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02" w:rsidRPr="00781F99" w:rsidRDefault="009E6302" w:rsidP="00625390">
      <w:pPr>
        <w:rPr>
          <w:rFonts w:ascii="Times New Roman" w:hAnsi="Times New Roman" w:cs="Times New Roman"/>
          <w:sz w:val="24"/>
          <w:szCs w:val="24"/>
        </w:rPr>
      </w:pPr>
      <w:r w:rsidRPr="00781F99">
        <w:rPr>
          <w:rFonts w:ascii="Times New Roman" w:hAnsi="Times New Roman" w:cs="Times New Roman"/>
          <w:sz w:val="24"/>
          <w:szCs w:val="24"/>
        </w:rPr>
        <w:t>GENERAL TERMS AND CONDITIONS OF SALES</w:t>
      </w:r>
    </w:p>
    <w:p w:rsidR="009E6302" w:rsidRPr="00781F99" w:rsidRDefault="009E6302" w:rsidP="00625390">
      <w:pPr>
        <w:rPr>
          <w:rFonts w:ascii="Times New Roman" w:hAnsi="Times New Roman" w:cs="Times New Roman"/>
          <w:sz w:val="24"/>
          <w:szCs w:val="24"/>
        </w:rPr>
      </w:pPr>
    </w:p>
    <w:p w:rsidR="00625390" w:rsidRPr="00781F99" w:rsidRDefault="00625390" w:rsidP="00625390">
      <w:pPr>
        <w:rPr>
          <w:rFonts w:ascii="Times New Roman" w:hAnsi="Times New Roman" w:cs="Times New Roman"/>
          <w:sz w:val="24"/>
          <w:szCs w:val="24"/>
        </w:rPr>
      </w:pPr>
      <w:r w:rsidRPr="00781F99">
        <w:rPr>
          <w:rFonts w:ascii="Times New Roman" w:hAnsi="Times New Roman" w:cs="Times New Roman"/>
          <w:sz w:val="24"/>
          <w:szCs w:val="24"/>
        </w:rPr>
        <w:t>Article 1 - Object and scope</w:t>
      </w:r>
    </w:p>
    <w:p w:rsidR="00625390" w:rsidRPr="00781F99" w:rsidRDefault="00625390" w:rsidP="00625390">
      <w:pPr>
        <w:rPr>
          <w:rFonts w:ascii="Times New Roman" w:hAnsi="Times New Roman" w:cs="Times New Roman"/>
          <w:sz w:val="24"/>
          <w:szCs w:val="24"/>
        </w:rPr>
      </w:pPr>
      <w:r w:rsidRPr="00781F99">
        <w:rPr>
          <w:rFonts w:ascii="Times New Roman" w:hAnsi="Times New Roman" w:cs="Times New Roman"/>
          <w:sz w:val="24"/>
          <w:szCs w:val="24"/>
        </w:rPr>
        <w:t xml:space="preserve">Every order implies the buyers acceptance to these and below mentioned rules and conditions. These general rules and conditions supersede any other documents or contract </w:t>
      </w:r>
      <w:r w:rsidR="009D5747" w:rsidRPr="00781F99">
        <w:rPr>
          <w:rFonts w:ascii="Times New Roman" w:hAnsi="Times New Roman" w:cs="Times New Roman"/>
          <w:sz w:val="24"/>
          <w:szCs w:val="24"/>
        </w:rPr>
        <w:t>except express and prior agreement of our company</w:t>
      </w:r>
      <w:r w:rsidRPr="00781F99">
        <w:rPr>
          <w:rFonts w:ascii="Times New Roman" w:hAnsi="Times New Roman" w:cs="Times New Roman"/>
          <w:sz w:val="24"/>
          <w:szCs w:val="24"/>
        </w:rPr>
        <w:t>. All other documents apart from these general terms and conditions only carry informative status and are not binding.</w:t>
      </w:r>
    </w:p>
    <w:p w:rsidR="00625390" w:rsidRPr="00781F99" w:rsidRDefault="00625390" w:rsidP="00625390">
      <w:pPr>
        <w:rPr>
          <w:rFonts w:ascii="Times New Roman" w:hAnsi="Times New Roman" w:cs="Times New Roman"/>
          <w:sz w:val="24"/>
          <w:szCs w:val="24"/>
        </w:rPr>
      </w:pPr>
    </w:p>
    <w:p w:rsidR="00625390" w:rsidRPr="00781F99" w:rsidRDefault="00625390" w:rsidP="00625390">
      <w:pPr>
        <w:rPr>
          <w:rFonts w:ascii="Times New Roman" w:hAnsi="Times New Roman" w:cs="Times New Roman"/>
          <w:sz w:val="24"/>
          <w:szCs w:val="24"/>
        </w:rPr>
      </w:pPr>
      <w:r w:rsidRPr="00781F99">
        <w:rPr>
          <w:rFonts w:ascii="Times New Roman" w:hAnsi="Times New Roman" w:cs="Times New Roman"/>
          <w:sz w:val="24"/>
          <w:szCs w:val="24"/>
        </w:rPr>
        <w:t>Article 2 – Intellectual property</w:t>
      </w:r>
    </w:p>
    <w:p w:rsidR="00625390" w:rsidRPr="00781F99" w:rsidRDefault="00625390" w:rsidP="00625390">
      <w:pPr>
        <w:rPr>
          <w:rFonts w:ascii="Times New Roman" w:hAnsi="Times New Roman" w:cs="Times New Roman"/>
          <w:sz w:val="24"/>
          <w:szCs w:val="24"/>
        </w:rPr>
      </w:pPr>
      <w:r w:rsidRPr="00781F99">
        <w:rPr>
          <w:rFonts w:ascii="Times New Roman" w:hAnsi="Times New Roman" w:cs="Times New Roman"/>
          <w:sz w:val="24"/>
          <w:szCs w:val="24"/>
        </w:rPr>
        <w:t>All technical documents (technical drawings, plans, studies, etc) given to the clients of our company are the sole ownership of our company and must be returned upon request. The client takes charge not to share them with any third party, under risk of penalty.</w:t>
      </w:r>
    </w:p>
    <w:p w:rsidR="00625390" w:rsidRPr="00781F99" w:rsidRDefault="00625390" w:rsidP="00625390">
      <w:pPr>
        <w:rPr>
          <w:rFonts w:ascii="Times New Roman" w:hAnsi="Times New Roman" w:cs="Times New Roman"/>
          <w:sz w:val="24"/>
          <w:szCs w:val="24"/>
        </w:rPr>
      </w:pPr>
    </w:p>
    <w:p w:rsidR="007A0219" w:rsidRPr="00781F99" w:rsidRDefault="00625390" w:rsidP="00625390">
      <w:pPr>
        <w:rPr>
          <w:rFonts w:ascii="Times New Roman" w:hAnsi="Times New Roman" w:cs="Times New Roman"/>
          <w:sz w:val="24"/>
          <w:szCs w:val="24"/>
        </w:rPr>
      </w:pPr>
      <w:r w:rsidRPr="00781F99">
        <w:rPr>
          <w:rFonts w:ascii="Times New Roman" w:hAnsi="Times New Roman" w:cs="Times New Roman"/>
          <w:sz w:val="24"/>
          <w:szCs w:val="24"/>
        </w:rPr>
        <w:t>Article 3 – Orders</w:t>
      </w:r>
    </w:p>
    <w:p w:rsidR="00625390" w:rsidRPr="00781F99" w:rsidRDefault="00625390" w:rsidP="00625390">
      <w:pPr>
        <w:rPr>
          <w:rFonts w:ascii="Times New Roman" w:hAnsi="Times New Roman" w:cs="Times New Roman"/>
          <w:sz w:val="24"/>
          <w:szCs w:val="24"/>
        </w:rPr>
      </w:pPr>
      <w:r w:rsidRPr="00781F99">
        <w:rPr>
          <w:rFonts w:ascii="Times New Roman" w:hAnsi="Times New Roman" w:cs="Times New Roman"/>
          <w:sz w:val="24"/>
          <w:szCs w:val="24"/>
        </w:rPr>
        <w:t>Every Purchase order needs to</w:t>
      </w:r>
      <w:r w:rsidR="00C938ED" w:rsidRPr="00781F99">
        <w:rPr>
          <w:rFonts w:ascii="Times New Roman" w:hAnsi="Times New Roman" w:cs="Times New Roman"/>
          <w:sz w:val="24"/>
          <w:szCs w:val="24"/>
        </w:rPr>
        <w:t xml:space="preserve"> be</w:t>
      </w:r>
      <w:r w:rsidRPr="00781F99">
        <w:rPr>
          <w:rFonts w:ascii="Times New Roman" w:hAnsi="Times New Roman" w:cs="Times New Roman"/>
          <w:sz w:val="24"/>
          <w:szCs w:val="24"/>
        </w:rPr>
        <w:t xml:space="preserve"> accepted </w:t>
      </w:r>
      <w:r w:rsidR="003E76F5" w:rsidRPr="00781F99">
        <w:rPr>
          <w:rFonts w:ascii="Times New Roman" w:hAnsi="Times New Roman" w:cs="Times New Roman"/>
          <w:sz w:val="24"/>
          <w:szCs w:val="24"/>
        </w:rPr>
        <w:t>and our company will send an order confirmat</w:t>
      </w:r>
      <w:r w:rsidR="00C938ED" w:rsidRPr="00781F99">
        <w:rPr>
          <w:rFonts w:ascii="Times New Roman" w:hAnsi="Times New Roman" w:cs="Times New Roman"/>
          <w:sz w:val="24"/>
          <w:szCs w:val="24"/>
        </w:rPr>
        <w:t>ion. Once accepted on our behalf,</w:t>
      </w:r>
      <w:r w:rsidR="003E76F5" w:rsidRPr="00781F99">
        <w:rPr>
          <w:rFonts w:ascii="Times New Roman" w:hAnsi="Times New Roman" w:cs="Times New Roman"/>
          <w:sz w:val="24"/>
          <w:szCs w:val="24"/>
        </w:rPr>
        <w:t xml:space="preserve"> the order becomes irrevocable. Should our com</w:t>
      </w:r>
      <w:r w:rsidR="00C938ED" w:rsidRPr="00781F99">
        <w:rPr>
          <w:rFonts w:ascii="Times New Roman" w:hAnsi="Times New Roman" w:cs="Times New Roman"/>
          <w:sz w:val="24"/>
          <w:szCs w:val="24"/>
        </w:rPr>
        <w:t>p</w:t>
      </w:r>
      <w:r w:rsidR="003E76F5" w:rsidRPr="00781F99">
        <w:rPr>
          <w:rFonts w:ascii="Times New Roman" w:hAnsi="Times New Roman" w:cs="Times New Roman"/>
          <w:sz w:val="24"/>
          <w:szCs w:val="24"/>
        </w:rPr>
        <w:t>any accept an order change or replacement, and having already begun the production of the initial purchase order, the client will pay any costs rel</w:t>
      </w:r>
      <w:r w:rsidR="00C938ED" w:rsidRPr="00781F99">
        <w:rPr>
          <w:rFonts w:ascii="Times New Roman" w:hAnsi="Times New Roman" w:cs="Times New Roman"/>
          <w:sz w:val="24"/>
          <w:szCs w:val="24"/>
        </w:rPr>
        <w:t>ating to the already accom</w:t>
      </w:r>
      <w:r w:rsidR="003E76F5" w:rsidRPr="00781F99">
        <w:rPr>
          <w:rFonts w:ascii="Times New Roman" w:hAnsi="Times New Roman" w:cs="Times New Roman"/>
          <w:sz w:val="24"/>
          <w:szCs w:val="24"/>
        </w:rPr>
        <w:t>plished manufacturing</w:t>
      </w:r>
      <w:r w:rsidR="00C938ED" w:rsidRPr="00781F99">
        <w:rPr>
          <w:rFonts w:ascii="Times New Roman" w:hAnsi="Times New Roman" w:cs="Times New Roman"/>
          <w:sz w:val="24"/>
          <w:szCs w:val="24"/>
        </w:rPr>
        <w:t>,</w:t>
      </w:r>
      <w:r w:rsidR="003E76F5" w:rsidRPr="00781F99">
        <w:rPr>
          <w:rFonts w:ascii="Times New Roman" w:hAnsi="Times New Roman" w:cs="Times New Roman"/>
          <w:sz w:val="24"/>
          <w:szCs w:val="24"/>
        </w:rPr>
        <w:t xml:space="preserve"> as well as any tooling costs associated, or other special pr</w:t>
      </w:r>
      <w:r w:rsidR="00E920BC" w:rsidRPr="00781F99">
        <w:rPr>
          <w:rFonts w:ascii="Times New Roman" w:hAnsi="Times New Roman" w:cs="Times New Roman"/>
          <w:sz w:val="24"/>
          <w:szCs w:val="24"/>
        </w:rPr>
        <w:t>eparations. Any payment made re</w:t>
      </w:r>
      <w:r w:rsidR="003E76F5" w:rsidRPr="00781F99">
        <w:rPr>
          <w:rFonts w:ascii="Times New Roman" w:hAnsi="Times New Roman" w:cs="Times New Roman"/>
          <w:sz w:val="24"/>
          <w:szCs w:val="24"/>
        </w:rPr>
        <w:t>l</w:t>
      </w:r>
      <w:r w:rsidR="00E920BC" w:rsidRPr="00781F99">
        <w:rPr>
          <w:rFonts w:ascii="Times New Roman" w:hAnsi="Times New Roman" w:cs="Times New Roman"/>
          <w:sz w:val="24"/>
          <w:szCs w:val="24"/>
        </w:rPr>
        <w:t>a</w:t>
      </w:r>
      <w:r w:rsidR="003E76F5" w:rsidRPr="00781F99">
        <w:rPr>
          <w:rFonts w:ascii="Times New Roman" w:hAnsi="Times New Roman" w:cs="Times New Roman"/>
          <w:sz w:val="24"/>
          <w:szCs w:val="24"/>
        </w:rPr>
        <w:t>ting to the purchase o</w:t>
      </w:r>
      <w:r w:rsidR="00E920BC" w:rsidRPr="00781F99">
        <w:rPr>
          <w:rFonts w:ascii="Times New Roman" w:hAnsi="Times New Roman" w:cs="Times New Roman"/>
          <w:sz w:val="24"/>
          <w:szCs w:val="24"/>
        </w:rPr>
        <w:t>rder will be considered a depos</w:t>
      </w:r>
      <w:r w:rsidR="003E76F5" w:rsidRPr="00781F99">
        <w:rPr>
          <w:rFonts w:ascii="Times New Roman" w:hAnsi="Times New Roman" w:cs="Times New Roman"/>
          <w:sz w:val="24"/>
          <w:szCs w:val="24"/>
        </w:rPr>
        <w:t>i</w:t>
      </w:r>
      <w:r w:rsidR="00E920BC" w:rsidRPr="00781F99">
        <w:rPr>
          <w:rFonts w:ascii="Times New Roman" w:hAnsi="Times New Roman" w:cs="Times New Roman"/>
          <w:sz w:val="24"/>
          <w:szCs w:val="24"/>
        </w:rPr>
        <w:t>t</w:t>
      </w:r>
      <w:r w:rsidR="003E76F5" w:rsidRPr="00781F99">
        <w:rPr>
          <w:rFonts w:ascii="Times New Roman" w:hAnsi="Times New Roman" w:cs="Times New Roman"/>
          <w:sz w:val="24"/>
          <w:szCs w:val="24"/>
        </w:rPr>
        <w:t xml:space="preserve"> on the purchase order itself.</w:t>
      </w:r>
      <w:r w:rsidR="0038657D" w:rsidRPr="00781F99">
        <w:rPr>
          <w:rFonts w:ascii="Times New Roman" w:hAnsi="Times New Roman" w:cs="Times New Roman"/>
          <w:sz w:val="24"/>
          <w:szCs w:val="24"/>
        </w:rPr>
        <w:t xml:space="preserve"> </w:t>
      </w:r>
    </w:p>
    <w:p w:rsidR="003E76F5" w:rsidRPr="00781F99" w:rsidRDefault="003E76F5" w:rsidP="00625390">
      <w:pPr>
        <w:rPr>
          <w:rFonts w:ascii="Times New Roman" w:hAnsi="Times New Roman" w:cs="Times New Roman"/>
          <w:sz w:val="24"/>
          <w:szCs w:val="24"/>
        </w:rPr>
      </w:pPr>
    </w:p>
    <w:p w:rsidR="003E76F5" w:rsidRPr="00781F99" w:rsidRDefault="003E76F5" w:rsidP="00625390">
      <w:pPr>
        <w:rPr>
          <w:rFonts w:ascii="Times New Roman" w:hAnsi="Times New Roman" w:cs="Times New Roman"/>
          <w:sz w:val="24"/>
          <w:szCs w:val="24"/>
        </w:rPr>
      </w:pPr>
      <w:r w:rsidRPr="00781F99">
        <w:rPr>
          <w:rFonts w:ascii="Times New Roman" w:hAnsi="Times New Roman" w:cs="Times New Roman"/>
          <w:sz w:val="24"/>
          <w:szCs w:val="24"/>
        </w:rPr>
        <w:t>Article 4 - Delivery</w:t>
      </w:r>
    </w:p>
    <w:p w:rsidR="00FE6A3F" w:rsidRPr="00696D50" w:rsidRDefault="00781F99" w:rsidP="00625390">
      <w:pPr>
        <w:rPr>
          <w:rFonts w:ascii="Times New Roman" w:hAnsi="Times New Roman" w:cs="Times New Roman"/>
          <w:sz w:val="24"/>
          <w:szCs w:val="24"/>
          <w:highlight w:val="green"/>
        </w:rPr>
      </w:pPr>
      <w:r w:rsidRPr="00486307">
        <w:rPr>
          <w:rFonts w:ascii="Times New Roman" w:hAnsi="Times New Roman" w:cs="Times New Roman"/>
          <w:sz w:val="24"/>
          <w:szCs w:val="24"/>
        </w:rPr>
        <w:t xml:space="preserve">Delivery times are given for informational and indicative purposes only; these depend in particular on the availability of the carriers and the </w:t>
      </w:r>
      <w:r w:rsidR="00510E4A" w:rsidRPr="00486307">
        <w:rPr>
          <w:rFonts w:ascii="Times New Roman" w:hAnsi="Times New Roman" w:cs="Times New Roman"/>
          <w:sz w:val="24"/>
          <w:szCs w:val="24"/>
        </w:rPr>
        <w:t>dates</w:t>
      </w:r>
      <w:r w:rsidRPr="00486307">
        <w:rPr>
          <w:rFonts w:ascii="Times New Roman" w:hAnsi="Times New Roman" w:cs="Times New Roman"/>
          <w:sz w:val="24"/>
          <w:szCs w:val="24"/>
        </w:rPr>
        <w:t xml:space="preserve"> of arrival of the orders. Our company strives to execute orders, except </w:t>
      </w:r>
      <w:r w:rsidR="00510E4A" w:rsidRPr="00486307">
        <w:rPr>
          <w:rFonts w:ascii="Times New Roman" w:hAnsi="Times New Roman" w:cs="Times New Roman"/>
          <w:sz w:val="24"/>
          <w:szCs w:val="24"/>
        </w:rPr>
        <w:t>in cases of force majeure, or in the event of circumstances outside of our</w:t>
      </w:r>
      <w:r w:rsidRPr="00486307">
        <w:rPr>
          <w:rFonts w:ascii="Times New Roman" w:hAnsi="Times New Roman" w:cs="Times New Roman"/>
          <w:sz w:val="24"/>
          <w:szCs w:val="24"/>
        </w:rPr>
        <w:t xml:space="preserve"> control, such as strikes, frost, fire, storm, flood, epidemic, difficulties of </w:t>
      </w:r>
      <w:r w:rsidR="00510E4A" w:rsidRPr="00486307">
        <w:rPr>
          <w:rFonts w:ascii="Times New Roman" w:hAnsi="Times New Roman" w:cs="Times New Roman"/>
          <w:sz w:val="24"/>
          <w:szCs w:val="24"/>
        </w:rPr>
        <w:t>procurement</w:t>
      </w:r>
      <w:r w:rsidRPr="00486307">
        <w:rPr>
          <w:rFonts w:ascii="Times New Roman" w:hAnsi="Times New Roman" w:cs="Times New Roman"/>
          <w:sz w:val="24"/>
          <w:szCs w:val="24"/>
        </w:rPr>
        <w:t>, without this list being restrictive.</w:t>
      </w:r>
      <w:r w:rsidR="00696D50" w:rsidRPr="00486307">
        <w:rPr>
          <w:rFonts w:ascii="Times New Roman" w:hAnsi="Times New Roman" w:cs="Times New Roman"/>
          <w:sz w:val="24"/>
          <w:szCs w:val="24"/>
        </w:rPr>
        <w:t xml:space="preserve"> </w:t>
      </w:r>
      <w:r w:rsidR="00DF7F88" w:rsidRPr="00486307">
        <w:rPr>
          <w:rFonts w:ascii="Times New Roman" w:hAnsi="Times New Roman" w:cs="Times New Roman"/>
          <w:sz w:val="24"/>
          <w:szCs w:val="24"/>
        </w:rPr>
        <w:t xml:space="preserve">Late delivery </w:t>
      </w:r>
      <w:r w:rsidR="00486307" w:rsidRPr="00486307">
        <w:rPr>
          <w:rFonts w:ascii="Times New Roman" w:hAnsi="Times New Roman" w:cs="Times New Roman"/>
          <w:sz w:val="24"/>
          <w:szCs w:val="24"/>
        </w:rPr>
        <w:t>cannot</w:t>
      </w:r>
      <w:r w:rsidR="00DF7F88" w:rsidRPr="00486307">
        <w:rPr>
          <w:rFonts w:ascii="Times New Roman" w:hAnsi="Times New Roman" w:cs="Times New Roman"/>
          <w:sz w:val="24"/>
          <w:szCs w:val="24"/>
        </w:rPr>
        <w:t xml:space="preserve"> give rise to any penalty or compensation, nor motivate the cancellation of the order. Any delay in relation to the </w:t>
      </w:r>
      <w:r w:rsidR="00EB0BC2" w:rsidRPr="00486307">
        <w:rPr>
          <w:rFonts w:ascii="Times New Roman" w:hAnsi="Times New Roman" w:cs="Times New Roman"/>
          <w:sz w:val="24"/>
          <w:szCs w:val="24"/>
        </w:rPr>
        <w:t xml:space="preserve">initially provided delivery deadlines </w:t>
      </w:r>
      <w:r w:rsidR="002B1F52" w:rsidRPr="00486307">
        <w:rPr>
          <w:rFonts w:ascii="Times New Roman" w:hAnsi="Times New Roman" w:cs="Times New Roman"/>
          <w:sz w:val="24"/>
          <w:szCs w:val="24"/>
        </w:rPr>
        <w:t>can</w:t>
      </w:r>
      <w:r w:rsidR="00DF7F88" w:rsidRPr="00486307">
        <w:rPr>
          <w:rFonts w:ascii="Times New Roman" w:hAnsi="Times New Roman" w:cs="Times New Roman"/>
          <w:sz w:val="24"/>
          <w:szCs w:val="24"/>
        </w:rPr>
        <w:t xml:space="preserve">not justify a cancellation of the </w:t>
      </w:r>
      <w:r w:rsidR="00950DAC" w:rsidRPr="00486307">
        <w:rPr>
          <w:rFonts w:ascii="Times New Roman" w:hAnsi="Times New Roman" w:cs="Times New Roman"/>
          <w:sz w:val="24"/>
          <w:szCs w:val="24"/>
        </w:rPr>
        <w:t xml:space="preserve">purchase </w:t>
      </w:r>
      <w:r w:rsidR="00DF7F88" w:rsidRPr="00486307">
        <w:rPr>
          <w:rFonts w:ascii="Times New Roman" w:hAnsi="Times New Roman" w:cs="Times New Roman"/>
          <w:sz w:val="24"/>
          <w:szCs w:val="24"/>
        </w:rPr>
        <w:t>order placed by the cust</w:t>
      </w:r>
      <w:r w:rsidR="00486307" w:rsidRPr="00486307">
        <w:rPr>
          <w:rFonts w:ascii="Times New Roman" w:hAnsi="Times New Roman" w:cs="Times New Roman"/>
          <w:sz w:val="24"/>
          <w:szCs w:val="24"/>
        </w:rPr>
        <w:t>omer and accepted by our company.</w:t>
      </w:r>
      <w:r w:rsidR="00DF7F88" w:rsidRPr="00486307">
        <w:rPr>
          <w:rFonts w:ascii="Times New Roman" w:hAnsi="Times New Roman" w:cs="Times New Roman"/>
          <w:sz w:val="24"/>
          <w:szCs w:val="24"/>
        </w:rPr>
        <w:t xml:space="preserve"> </w:t>
      </w:r>
      <w:r w:rsidR="002B1F52" w:rsidRPr="00486307">
        <w:rPr>
          <w:rFonts w:ascii="Times New Roman" w:hAnsi="Times New Roman" w:cs="Times New Roman"/>
          <w:sz w:val="24"/>
          <w:szCs w:val="24"/>
        </w:rPr>
        <w:t xml:space="preserve">The deliveries will be done with transport until specified destination. </w:t>
      </w:r>
      <w:r w:rsidR="00DF7F88" w:rsidRPr="00486307">
        <w:rPr>
          <w:rFonts w:ascii="Times New Roman" w:hAnsi="Times New Roman" w:cs="Times New Roman"/>
          <w:sz w:val="24"/>
          <w:szCs w:val="24"/>
        </w:rPr>
        <w:t xml:space="preserve">The transfer of risks on the products sold by our company </w:t>
      </w:r>
      <w:r w:rsidR="00950DAC" w:rsidRPr="00486307">
        <w:rPr>
          <w:rFonts w:ascii="Times New Roman" w:hAnsi="Times New Roman" w:cs="Times New Roman"/>
          <w:sz w:val="24"/>
          <w:szCs w:val="24"/>
        </w:rPr>
        <w:t>takes place</w:t>
      </w:r>
      <w:r w:rsidR="00DF7F88" w:rsidRPr="00486307">
        <w:rPr>
          <w:rFonts w:ascii="Times New Roman" w:hAnsi="Times New Roman" w:cs="Times New Roman"/>
          <w:sz w:val="24"/>
          <w:szCs w:val="24"/>
        </w:rPr>
        <w:t xml:space="preserve"> at the delivery of the products to the carrier or at the exit of our warehouses. </w:t>
      </w:r>
      <w:r w:rsidR="00950DAC" w:rsidRPr="00486307">
        <w:rPr>
          <w:rFonts w:ascii="Times New Roman" w:hAnsi="Times New Roman" w:cs="Times New Roman"/>
          <w:sz w:val="24"/>
          <w:szCs w:val="24"/>
        </w:rPr>
        <w:t>It is the responsability of the client to take any misgivings regarding the state of the goods delivered directly with the transporter.</w:t>
      </w:r>
      <w:r w:rsidR="00E75CD8" w:rsidRPr="00486307">
        <w:rPr>
          <w:rFonts w:ascii="Times New Roman" w:hAnsi="Times New Roman" w:cs="Times New Roman"/>
          <w:sz w:val="24"/>
          <w:szCs w:val="24"/>
        </w:rPr>
        <w:t xml:space="preserve"> </w:t>
      </w:r>
      <w:r w:rsidR="000439D6" w:rsidRPr="00486307">
        <w:rPr>
          <w:rFonts w:ascii="Times New Roman" w:hAnsi="Times New Roman" w:cs="Times New Roman"/>
          <w:sz w:val="24"/>
          <w:szCs w:val="24"/>
        </w:rPr>
        <w:t>Any product which was not claimed faulty within 3 days (</w:t>
      </w:r>
      <w:r w:rsidR="00247758" w:rsidRPr="00486307">
        <w:rPr>
          <w:rFonts w:ascii="Times New Roman" w:hAnsi="Times New Roman" w:cs="Times New Roman"/>
          <w:sz w:val="24"/>
          <w:szCs w:val="24"/>
        </w:rPr>
        <w:t>confirmed by registered letter with</w:t>
      </w:r>
      <w:r w:rsidR="000439D6" w:rsidRPr="00486307">
        <w:rPr>
          <w:rFonts w:ascii="Times New Roman" w:hAnsi="Times New Roman" w:cs="Times New Roman"/>
          <w:sz w:val="24"/>
          <w:szCs w:val="24"/>
        </w:rPr>
        <w:t xml:space="preserve"> </w:t>
      </w:r>
      <w:r w:rsidR="00247758" w:rsidRPr="00486307">
        <w:rPr>
          <w:rFonts w:ascii="Times New Roman" w:hAnsi="Times New Roman" w:cs="Times New Roman"/>
          <w:sz w:val="24"/>
          <w:szCs w:val="24"/>
        </w:rPr>
        <w:t>acknowledgement</w:t>
      </w:r>
      <w:r w:rsidR="00247758">
        <w:rPr>
          <w:rFonts w:ascii="Times New Roman" w:hAnsi="Times New Roman" w:cs="Times New Roman"/>
          <w:sz w:val="24"/>
          <w:szCs w:val="24"/>
        </w:rPr>
        <w:t xml:space="preserve"> of reception</w:t>
      </w:r>
      <w:r w:rsidR="000439D6" w:rsidRPr="00781F99">
        <w:rPr>
          <w:rFonts w:ascii="Times New Roman" w:hAnsi="Times New Roman" w:cs="Times New Roman"/>
          <w:sz w:val="24"/>
          <w:szCs w:val="24"/>
        </w:rPr>
        <w:t xml:space="preserve">) from </w:t>
      </w:r>
      <w:r w:rsidR="00247758">
        <w:rPr>
          <w:rFonts w:ascii="Times New Roman" w:hAnsi="Times New Roman" w:cs="Times New Roman"/>
          <w:sz w:val="24"/>
          <w:szCs w:val="24"/>
        </w:rPr>
        <w:t xml:space="preserve">its </w:t>
      </w:r>
      <w:r w:rsidR="000439D6" w:rsidRPr="00781F99">
        <w:rPr>
          <w:rFonts w:ascii="Times New Roman" w:hAnsi="Times New Roman" w:cs="Times New Roman"/>
          <w:sz w:val="24"/>
          <w:szCs w:val="24"/>
        </w:rPr>
        <w:t xml:space="preserve">reception by the client, in accordance with article L. 133-3 of the </w:t>
      </w:r>
      <w:r w:rsidR="00247758">
        <w:rPr>
          <w:rFonts w:ascii="Times New Roman" w:hAnsi="Times New Roman" w:cs="Times New Roman"/>
          <w:sz w:val="24"/>
          <w:szCs w:val="24"/>
        </w:rPr>
        <w:t>Commercial Code</w:t>
      </w:r>
      <w:r w:rsidR="000439D6" w:rsidRPr="00781F99">
        <w:rPr>
          <w:rFonts w:ascii="Times New Roman" w:hAnsi="Times New Roman" w:cs="Times New Roman"/>
          <w:sz w:val="24"/>
          <w:szCs w:val="24"/>
        </w:rPr>
        <w:t>, and which a c</w:t>
      </w:r>
      <w:r w:rsidR="00247758">
        <w:rPr>
          <w:rFonts w:ascii="Times New Roman" w:hAnsi="Times New Roman" w:cs="Times New Roman"/>
          <w:sz w:val="24"/>
          <w:szCs w:val="24"/>
        </w:rPr>
        <w:t xml:space="preserve">opy will be sent to our company, </w:t>
      </w:r>
      <w:r w:rsidR="000439D6" w:rsidRPr="00781F99">
        <w:rPr>
          <w:rFonts w:ascii="Times New Roman" w:hAnsi="Times New Roman" w:cs="Times New Roman"/>
          <w:sz w:val="24"/>
          <w:szCs w:val="24"/>
        </w:rPr>
        <w:t>will be considered accepted by the client.</w:t>
      </w:r>
      <w:r w:rsidR="00FF0D2D">
        <w:rPr>
          <w:rFonts w:ascii="Times New Roman" w:hAnsi="Times New Roman" w:cs="Times New Roman"/>
          <w:sz w:val="24"/>
          <w:szCs w:val="24"/>
        </w:rPr>
        <w:t xml:space="preserve"> </w:t>
      </w:r>
      <w:r w:rsidR="00247758">
        <w:rPr>
          <w:rFonts w:ascii="Times New Roman" w:hAnsi="Times New Roman" w:cs="Times New Roman"/>
          <w:sz w:val="24"/>
          <w:szCs w:val="24"/>
        </w:rPr>
        <w:t>Independently of the steps to be taken against the carrier, as described above,</w:t>
      </w:r>
      <w:r w:rsidR="00FF0D2D">
        <w:rPr>
          <w:rFonts w:ascii="Times New Roman" w:hAnsi="Times New Roman" w:cs="Times New Roman"/>
          <w:sz w:val="24"/>
          <w:szCs w:val="24"/>
        </w:rPr>
        <w:t xml:space="preserve"> in the event of apparent defects or missing products, c</w:t>
      </w:r>
      <w:r w:rsidR="00C56C09" w:rsidRPr="00781F99">
        <w:rPr>
          <w:rFonts w:ascii="Times New Roman" w:hAnsi="Times New Roman" w:cs="Times New Roman"/>
          <w:sz w:val="24"/>
          <w:szCs w:val="24"/>
        </w:rPr>
        <w:t>laims will be considered only if they are done in writing</w:t>
      </w:r>
      <w:r w:rsidR="00FF0D2D">
        <w:rPr>
          <w:rFonts w:ascii="Times New Roman" w:hAnsi="Times New Roman" w:cs="Times New Roman"/>
          <w:sz w:val="24"/>
          <w:szCs w:val="24"/>
        </w:rPr>
        <w:t>,</w:t>
      </w:r>
      <w:r w:rsidR="00C56C09" w:rsidRPr="00781F99">
        <w:rPr>
          <w:rFonts w:ascii="Times New Roman" w:hAnsi="Times New Roman" w:cs="Times New Roman"/>
          <w:sz w:val="24"/>
          <w:szCs w:val="24"/>
        </w:rPr>
        <w:t xml:space="preserve"> </w:t>
      </w:r>
      <w:r w:rsidR="00FF0D2D">
        <w:rPr>
          <w:rFonts w:ascii="Times New Roman" w:hAnsi="Times New Roman" w:cs="Times New Roman"/>
          <w:sz w:val="24"/>
          <w:szCs w:val="24"/>
        </w:rPr>
        <w:t>by registered letter with</w:t>
      </w:r>
      <w:r w:rsidR="00FF0D2D" w:rsidRPr="00247758">
        <w:rPr>
          <w:rFonts w:ascii="Times New Roman" w:hAnsi="Times New Roman" w:cs="Times New Roman"/>
          <w:sz w:val="24"/>
          <w:szCs w:val="24"/>
        </w:rPr>
        <w:t xml:space="preserve"> acknowledgement</w:t>
      </w:r>
      <w:r w:rsidR="00FF0D2D">
        <w:rPr>
          <w:rFonts w:ascii="Times New Roman" w:hAnsi="Times New Roman" w:cs="Times New Roman"/>
          <w:sz w:val="24"/>
          <w:szCs w:val="24"/>
        </w:rPr>
        <w:t xml:space="preserve"> of reception,</w:t>
      </w:r>
      <w:r w:rsidR="00FF0D2D" w:rsidRPr="00781F99">
        <w:rPr>
          <w:rFonts w:ascii="Times New Roman" w:hAnsi="Times New Roman" w:cs="Times New Roman"/>
          <w:sz w:val="24"/>
          <w:szCs w:val="24"/>
        </w:rPr>
        <w:t xml:space="preserve"> </w:t>
      </w:r>
      <w:r w:rsidR="00C56C09" w:rsidRPr="00781F99">
        <w:rPr>
          <w:rFonts w:ascii="Times New Roman" w:hAnsi="Times New Roman" w:cs="Times New Roman"/>
          <w:sz w:val="24"/>
          <w:szCs w:val="24"/>
        </w:rPr>
        <w:t>within 3 days from reception of goods</w:t>
      </w:r>
      <w:r w:rsidR="00FF0D2D">
        <w:rPr>
          <w:rFonts w:ascii="Times New Roman" w:hAnsi="Times New Roman" w:cs="Times New Roman"/>
          <w:sz w:val="24"/>
          <w:szCs w:val="24"/>
        </w:rPr>
        <w:t>.</w:t>
      </w:r>
      <w:r w:rsidR="00C56C09" w:rsidRPr="00781F99">
        <w:rPr>
          <w:rFonts w:ascii="Times New Roman" w:hAnsi="Times New Roman" w:cs="Times New Roman"/>
          <w:sz w:val="24"/>
          <w:szCs w:val="24"/>
        </w:rPr>
        <w:t xml:space="preserve"> </w:t>
      </w:r>
      <w:r w:rsidR="00FF0D2D" w:rsidRPr="00781F99">
        <w:rPr>
          <w:rFonts w:ascii="Times New Roman" w:hAnsi="Times New Roman" w:cs="Times New Roman"/>
          <w:sz w:val="24"/>
          <w:szCs w:val="24"/>
        </w:rPr>
        <w:t xml:space="preserve">It is the responsability </w:t>
      </w:r>
      <w:r w:rsidR="00FF0D2D" w:rsidRPr="00781F99">
        <w:rPr>
          <w:rFonts w:ascii="Times New Roman" w:hAnsi="Times New Roman" w:cs="Times New Roman"/>
          <w:sz w:val="24"/>
          <w:szCs w:val="24"/>
        </w:rPr>
        <w:lastRenderedPageBreak/>
        <w:t>of the buyer to define any and all missing or damaged goods.</w:t>
      </w:r>
      <w:r w:rsidR="003E7D06">
        <w:rPr>
          <w:rFonts w:ascii="Times New Roman" w:hAnsi="Times New Roman" w:cs="Times New Roman"/>
          <w:sz w:val="24"/>
          <w:szCs w:val="24"/>
        </w:rPr>
        <w:t xml:space="preserve"> </w:t>
      </w:r>
      <w:r w:rsidR="00FF0D2D" w:rsidRPr="00FF0D2D">
        <w:rPr>
          <w:rFonts w:ascii="Times New Roman" w:hAnsi="Times New Roman" w:cs="Times New Roman"/>
          <w:sz w:val="24"/>
          <w:szCs w:val="24"/>
        </w:rPr>
        <w:t xml:space="preserve">No return of goods can be made by the customer without the express prior written agreement of our company. </w:t>
      </w:r>
      <w:r w:rsidR="003E7D06" w:rsidRPr="003E7D06">
        <w:rPr>
          <w:rFonts w:ascii="Times New Roman" w:hAnsi="Times New Roman" w:cs="Times New Roman"/>
          <w:sz w:val="24"/>
          <w:szCs w:val="24"/>
        </w:rPr>
        <w:t>The return</w:t>
      </w:r>
      <w:r w:rsidR="003E7D06">
        <w:rPr>
          <w:rFonts w:ascii="Times New Roman" w:hAnsi="Times New Roman" w:cs="Times New Roman"/>
          <w:sz w:val="24"/>
          <w:szCs w:val="24"/>
        </w:rPr>
        <w:t xml:space="preserve"> shipping</w:t>
      </w:r>
      <w:r w:rsidR="003E7D06" w:rsidRPr="003E7D06">
        <w:rPr>
          <w:rFonts w:ascii="Times New Roman" w:hAnsi="Times New Roman" w:cs="Times New Roman"/>
          <w:sz w:val="24"/>
          <w:szCs w:val="24"/>
        </w:rPr>
        <w:t xml:space="preserve"> costs will be borne by our company only in the case where an apparent defect, or missing, is actually noted by the latter or his representative.</w:t>
      </w:r>
      <w:r w:rsidR="003E7D06">
        <w:rPr>
          <w:rFonts w:ascii="Times New Roman" w:hAnsi="Times New Roman" w:cs="Times New Roman"/>
          <w:sz w:val="24"/>
          <w:szCs w:val="24"/>
        </w:rPr>
        <w:t xml:space="preserve"> </w:t>
      </w:r>
      <w:r w:rsidR="00C56C09" w:rsidRPr="00781F99">
        <w:rPr>
          <w:rFonts w:ascii="Times New Roman" w:hAnsi="Times New Roman" w:cs="Times New Roman"/>
          <w:sz w:val="24"/>
          <w:szCs w:val="24"/>
        </w:rPr>
        <w:t>Only a transporter of our choosing will be allowed to execute the transfer of goods once return is accepted by our company. Once the goods have been inspected in our company and</w:t>
      </w:r>
      <w:r w:rsidR="00C7714B" w:rsidRPr="00C7714B">
        <w:rPr>
          <w:rFonts w:ascii="Times New Roman" w:hAnsi="Times New Roman" w:cs="Times New Roman"/>
          <w:sz w:val="24"/>
          <w:szCs w:val="24"/>
        </w:rPr>
        <w:t xml:space="preserve"> </w:t>
      </w:r>
      <w:r w:rsidR="00C7714B">
        <w:rPr>
          <w:rFonts w:ascii="Times New Roman" w:hAnsi="Times New Roman" w:cs="Times New Roman"/>
          <w:sz w:val="24"/>
          <w:szCs w:val="24"/>
        </w:rPr>
        <w:t>an apparent defect</w:t>
      </w:r>
      <w:r w:rsidR="00C7714B" w:rsidRPr="003E7D06">
        <w:rPr>
          <w:rFonts w:ascii="Times New Roman" w:hAnsi="Times New Roman" w:cs="Times New Roman"/>
          <w:sz w:val="24"/>
          <w:szCs w:val="24"/>
        </w:rPr>
        <w:t xml:space="preserve"> or missing</w:t>
      </w:r>
      <w:r w:rsidR="00C7714B">
        <w:rPr>
          <w:rFonts w:ascii="Times New Roman" w:hAnsi="Times New Roman" w:cs="Times New Roman"/>
          <w:sz w:val="24"/>
          <w:szCs w:val="24"/>
        </w:rPr>
        <w:t xml:space="preserve"> is </w:t>
      </w:r>
      <w:r w:rsidR="00C56C09" w:rsidRPr="00781F99">
        <w:rPr>
          <w:rFonts w:ascii="Times New Roman" w:hAnsi="Times New Roman" w:cs="Times New Roman"/>
          <w:sz w:val="24"/>
          <w:szCs w:val="24"/>
        </w:rPr>
        <w:t>confirmed</w:t>
      </w:r>
      <w:r w:rsidR="00D43E68" w:rsidRPr="00781F99">
        <w:rPr>
          <w:rFonts w:ascii="Times New Roman" w:hAnsi="Times New Roman" w:cs="Times New Roman"/>
          <w:sz w:val="24"/>
          <w:szCs w:val="24"/>
        </w:rPr>
        <w:t>,</w:t>
      </w:r>
      <w:r w:rsidR="00C56C09" w:rsidRPr="00781F99">
        <w:rPr>
          <w:rFonts w:ascii="Times New Roman" w:hAnsi="Times New Roman" w:cs="Times New Roman"/>
          <w:sz w:val="24"/>
          <w:szCs w:val="24"/>
        </w:rPr>
        <w:t xml:space="preserve"> </w:t>
      </w:r>
      <w:r w:rsidR="00C7714B">
        <w:rPr>
          <w:rFonts w:ascii="Times New Roman" w:hAnsi="Times New Roman" w:cs="Times New Roman"/>
          <w:sz w:val="24"/>
          <w:szCs w:val="24"/>
        </w:rPr>
        <w:t xml:space="preserve"> the </w:t>
      </w:r>
      <w:r w:rsidR="00801DDF">
        <w:rPr>
          <w:rFonts w:ascii="Times New Roman" w:hAnsi="Times New Roman" w:cs="Times New Roman"/>
          <w:sz w:val="24"/>
          <w:szCs w:val="24"/>
        </w:rPr>
        <w:t>client</w:t>
      </w:r>
      <w:r w:rsidR="00C7714B">
        <w:rPr>
          <w:rFonts w:ascii="Times New Roman" w:hAnsi="Times New Roman" w:cs="Times New Roman"/>
          <w:sz w:val="24"/>
          <w:szCs w:val="24"/>
        </w:rPr>
        <w:t xml:space="preserve"> can request a replacement of the non-compliant articles and/or the</w:t>
      </w:r>
      <w:r w:rsidR="00801DDF">
        <w:rPr>
          <w:rFonts w:ascii="Times New Roman" w:hAnsi="Times New Roman" w:cs="Times New Roman"/>
          <w:sz w:val="24"/>
          <w:szCs w:val="24"/>
        </w:rPr>
        <w:t xml:space="preserve"> additions to be sent to make up the missing articles at the expense of our company. The client is not entitled to claim for any compensation or order cancellation. </w:t>
      </w:r>
      <w:r w:rsidR="00801DDF" w:rsidRPr="00801DDF">
        <w:rPr>
          <w:rFonts w:ascii="Times New Roman" w:hAnsi="Times New Roman" w:cs="Times New Roman"/>
          <w:sz w:val="24"/>
          <w:szCs w:val="24"/>
          <w:shd w:val="clear" w:color="auto" w:fill="FFFFFF"/>
        </w:rPr>
        <w:t>The </w:t>
      </w:r>
      <w:r w:rsidR="00801DDF" w:rsidRPr="00801DDF">
        <w:rPr>
          <w:rStyle w:val="Accentuation"/>
          <w:rFonts w:ascii="Times New Roman" w:hAnsi="Times New Roman" w:cs="Times New Roman"/>
          <w:bCs/>
          <w:i w:val="0"/>
          <w:iCs w:val="0"/>
          <w:sz w:val="24"/>
          <w:szCs w:val="24"/>
          <w:shd w:val="clear" w:color="auto" w:fill="FFFFFF"/>
        </w:rPr>
        <w:t>unreserved receipt</w:t>
      </w:r>
      <w:r w:rsidR="00801DDF" w:rsidRPr="00801DDF">
        <w:rPr>
          <w:rFonts w:ascii="Times New Roman" w:hAnsi="Times New Roman" w:cs="Times New Roman"/>
          <w:sz w:val="24"/>
          <w:szCs w:val="24"/>
          <w:shd w:val="clear" w:color="auto" w:fill="FFFFFF"/>
        </w:rPr>
        <w:t> of </w:t>
      </w:r>
      <w:r w:rsidR="00801DDF" w:rsidRPr="00801DDF">
        <w:rPr>
          <w:rStyle w:val="Accentuation"/>
          <w:rFonts w:ascii="Times New Roman" w:hAnsi="Times New Roman" w:cs="Times New Roman"/>
          <w:bCs/>
          <w:i w:val="0"/>
          <w:iCs w:val="0"/>
          <w:sz w:val="24"/>
          <w:szCs w:val="24"/>
          <w:shd w:val="clear" w:color="auto" w:fill="FFFFFF"/>
        </w:rPr>
        <w:t>products ordered</w:t>
      </w:r>
      <w:r w:rsidR="00801DDF" w:rsidRPr="00801DDF">
        <w:rPr>
          <w:rFonts w:ascii="Times New Roman" w:hAnsi="Times New Roman" w:cs="Times New Roman"/>
          <w:sz w:val="24"/>
          <w:szCs w:val="24"/>
          <w:shd w:val="clear" w:color="auto" w:fill="FFFFFF"/>
        </w:rPr>
        <w:t> by the </w:t>
      </w:r>
      <w:r w:rsidR="00801DDF" w:rsidRPr="00801DDF">
        <w:rPr>
          <w:rStyle w:val="Accentuation"/>
          <w:rFonts w:ascii="Times New Roman" w:hAnsi="Times New Roman" w:cs="Times New Roman"/>
          <w:bCs/>
          <w:i w:val="0"/>
          <w:iCs w:val="0"/>
          <w:sz w:val="24"/>
          <w:szCs w:val="24"/>
          <w:shd w:val="clear" w:color="auto" w:fill="FFFFFF"/>
        </w:rPr>
        <w:t>customer</w:t>
      </w:r>
      <w:r w:rsidR="00801DDF" w:rsidRPr="00801DDF">
        <w:rPr>
          <w:rFonts w:ascii="Times New Roman" w:hAnsi="Times New Roman" w:cs="Times New Roman"/>
          <w:sz w:val="24"/>
          <w:szCs w:val="24"/>
          <w:shd w:val="clear" w:color="auto" w:fill="FFFFFF"/>
        </w:rPr>
        <w:t> shall </w:t>
      </w:r>
      <w:r w:rsidR="00801DDF" w:rsidRPr="00801DDF">
        <w:rPr>
          <w:rStyle w:val="Accentuation"/>
          <w:rFonts w:ascii="Times New Roman" w:hAnsi="Times New Roman" w:cs="Times New Roman"/>
          <w:bCs/>
          <w:i w:val="0"/>
          <w:iCs w:val="0"/>
          <w:sz w:val="24"/>
          <w:szCs w:val="24"/>
          <w:shd w:val="clear" w:color="auto" w:fill="FFFFFF"/>
        </w:rPr>
        <w:t>cover any apparent</w:t>
      </w:r>
      <w:r w:rsidR="00801DDF" w:rsidRPr="00801DDF">
        <w:rPr>
          <w:rFonts w:ascii="Times New Roman" w:hAnsi="Times New Roman" w:cs="Times New Roman"/>
          <w:sz w:val="24"/>
          <w:szCs w:val="24"/>
          <w:shd w:val="clear" w:color="auto" w:fill="FFFFFF"/>
        </w:rPr>
        <w:t> defect and/or </w:t>
      </w:r>
      <w:r w:rsidR="00801DDF" w:rsidRPr="00801DDF">
        <w:rPr>
          <w:rStyle w:val="Accentuation"/>
          <w:rFonts w:ascii="Times New Roman" w:hAnsi="Times New Roman" w:cs="Times New Roman"/>
          <w:bCs/>
          <w:i w:val="0"/>
          <w:iCs w:val="0"/>
          <w:sz w:val="24"/>
          <w:szCs w:val="24"/>
          <w:shd w:val="clear" w:color="auto" w:fill="FFFFFF"/>
        </w:rPr>
        <w:t>missing</w:t>
      </w:r>
      <w:r w:rsidR="00801DDF" w:rsidRPr="00801DDF">
        <w:rPr>
          <w:rFonts w:ascii="Times New Roman" w:hAnsi="Times New Roman" w:cs="Times New Roman"/>
          <w:sz w:val="24"/>
          <w:szCs w:val="24"/>
          <w:shd w:val="clear" w:color="auto" w:fill="FFFFFF"/>
        </w:rPr>
        <w:t> part</w:t>
      </w:r>
      <w:r w:rsidR="003D61EC">
        <w:rPr>
          <w:rFonts w:ascii="Times New Roman" w:hAnsi="Times New Roman" w:cs="Times New Roman"/>
          <w:sz w:val="24"/>
          <w:szCs w:val="24"/>
          <w:shd w:val="clear" w:color="auto" w:fill="FFFFFF"/>
        </w:rPr>
        <w:t>.</w:t>
      </w:r>
      <w:r w:rsidR="00FE6A3F">
        <w:rPr>
          <w:rFonts w:ascii="Times New Roman" w:hAnsi="Times New Roman" w:cs="Times New Roman"/>
          <w:sz w:val="24"/>
          <w:szCs w:val="24"/>
        </w:rPr>
        <w:t xml:space="preserve"> </w:t>
      </w:r>
      <w:r w:rsidR="003D61EC" w:rsidRPr="003D61EC">
        <w:rPr>
          <w:rFonts w:ascii="Times New Roman" w:hAnsi="Times New Roman" w:cs="Times New Roman"/>
          <w:sz w:val="24"/>
          <w:szCs w:val="24"/>
        </w:rPr>
        <w:t>The complaint made by the customer</w:t>
      </w:r>
      <w:r w:rsidR="002D65BF">
        <w:rPr>
          <w:rFonts w:ascii="Times New Roman" w:hAnsi="Times New Roman" w:cs="Times New Roman"/>
          <w:sz w:val="24"/>
          <w:szCs w:val="24"/>
        </w:rPr>
        <w:t xml:space="preserve"> under the conditions and according to the modalities described by the</w:t>
      </w:r>
      <w:r w:rsidR="00FE6A3F">
        <w:rPr>
          <w:rFonts w:ascii="Times New Roman" w:hAnsi="Times New Roman" w:cs="Times New Roman"/>
          <w:sz w:val="24"/>
          <w:szCs w:val="24"/>
        </w:rPr>
        <w:t xml:space="preserve"> present article does not suspend the payment by the customer of the concerned goods. </w:t>
      </w:r>
      <w:r w:rsidR="00877E51" w:rsidRPr="00781F99">
        <w:rPr>
          <w:rFonts w:ascii="Times New Roman" w:hAnsi="Times New Roman" w:cs="Times New Roman"/>
          <w:sz w:val="24"/>
          <w:szCs w:val="24"/>
        </w:rPr>
        <w:t xml:space="preserve">Our company cannot be made responsible for any damages made to the goods during the course of transportation, even if we have chosen the carrier. </w:t>
      </w:r>
      <w:r w:rsidR="00FE6A3F" w:rsidRPr="00FE6A3F">
        <w:rPr>
          <w:rFonts w:ascii="Times New Roman" w:hAnsi="Times New Roman" w:cs="Times New Roman"/>
          <w:sz w:val="24"/>
          <w:szCs w:val="24"/>
        </w:rPr>
        <w:t>In case of partial or full non-payment of an invoice due, after formal notice remained ineffective within 48 hours, our company reserves the right to suspend any delivery in progress and / or future.</w:t>
      </w:r>
    </w:p>
    <w:p w:rsidR="00902EA3" w:rsidRPr="00781F99" w:rsidRDefault="00902EA3" w:rsidP="00625390">
      <w:pPr>
        <w:rPr>
          <w:rFonts w:ascii="Times New Roman" w:hAnsi="Times New Roman" w:cs="Times New Roman"/>
          <w:sz w:val="24"/>
          <w:szCs w:val="24"/>
        </w:rPr>
      </w:pPr>
    </w:p>
    <w:p w:rsidR="00877E51" w:rsidRPr="00781F99" w:rsidRDefault="00877E51" w:rsidP="00625390">
      <w:pPr>
        <w:rPr>
          <w:rFonts w:ascii="Times New Roman" w:hAnsi="Times New Roman" w:cs="Times New Roman"/>
          <w:sz w:val="24"/>
          <w:szCs w:val="24"/>
        </w:rPr>
      </w:pPr>
      <w:r w:rsidRPr="00781F99">
        <w:rPr>
          <w:rFonts w:ascii="Times New Roman" w:hAnsi="Times New Roman" w:cs="Times New Roman"/>
          <w:sz w:val="24"/>
          <w:szCs w:val="24"/>
        </w:rPr>
        <w:t>Article 5 – Prices</w:t>
      </w:r>
    </w:p>
    <w:p w:rsidR="00F67FA1" w:rsidRDefault="00877E51" w:rsidP="00625390">
      <w:pPr>
        <w:rPr>
          <w:rFonts w:ascii="Times New Roman" w:hAnsi="Times New Roman" w:cs="Times New Roman"/>
          <w:sz w:val="24"/>
          <w:szCs w:val="24"/>
        </w:rPr>
      </w:pPr>
      <w:r w:rsidRPr="00781F99">
        <w:rPr>
          <w:rFonts w:ascii="Times New Roman" w:hAnsi="Times New Roman" w:cs="Times New Roman"/>
          <w:sz w:val="24"/>
          <w:szCs w:val="24"/>
        </w:rPr>
        <w:t xml:space="preserve">Our prices are invoiced based on the prices quoted on the day </w:t>
      </w:r>
      <w:r w:rsidR="00204F82" w:rsidRPr="00FE6A3F">
        <w:rPr>
          <w:rFonts w:ascii="Times New Roman" w:hAnsi="Times New Roman" w:cs="Times New Roman"/>
          <w:sz w:val="24"/>
          <w:szCs w:val="24"/>
        </w:rPr>
        <w:t>of the placing of the order</w:t>
      </w:r>
      <w:r w:rsidRPr="00781F99">
        <w:rPr>
          <w:rFonts w:ascii="Times New Roman" w:hAnsi="Times New Roman" w:cs="Times New Roman"/>
          <w:sz w:val="24"/>
          <w:szCs w:val="24"/>
        </w:rPr>
        <w:t xml:space="preserve">. </w:t>
      </w:r>
      <w:r w:rsidR="00204F82">
        <w:rPr>
          <w:rFonts w:ascii="Times New Roman" w:hAnsi="Times New Roman" w:cs="Times New Roman"/>
          <w:sz w:val="24"/>
          <w:szCs w:val="24"/>
        </w:rPr>
        <w:t xml:space="preserve">The </w:t>
      </w:r>
      <w:r w:rsidRPr="00781F99">
        <w:rPr>
          <w:rFonts w:ascii="Times New Roman" w:hAnsi="Times New Roman" w:cs="Times New Roman"/>
          <w:sz w:val="24"/>
          <w:szCs w:val="24"/>
        </w:rPr>
        <w:t xml:space="preserve">prices in our offers </w:t>
      </w:r>
      <w:r w:rsidR="00204F82" w:rsidRPr="00FE6A3F">
        <w:rPr>
          <w:rFonts w:ascii="Times New Roman" w:hAnsi="Times New Roman" w:cs="Times New Roman"/>
          <w:sz w:val="24"/>
          <w:szCs w:val="24"/>
        </w:rPr>
        <w:t xml:space="preserve">and quotations </w:t>
      </w:r>
      <w:r w:rsidRPr="00781F99">
        <w:rPr>
          <w:rFonts w:ascii="Times New Roman" w:hAnsi="Times New Roman" w:cs="Times New Roman"/>
          <w:sz w:val="24"/>
          <w:szCs w:val="24"/>
        </w:rPr>
        <w:t xml:space="preserve">are valide </w:t>
      </w:r>
      <w:r w:rsidR="00204F82" w:rsidRPr="00FE6A3F">
        <w:rPr>
          <w:rFonts w:ascii="Times New Roman" w:hAnsi="Times New Roman" w:cs="Times New Roman"/>
          <w:sz w:val="24"/>
          <w:szCs w:val="24"/>
        </w:rPr>
        <w:t>for thirty days as from their sending</w:t>
      </w:r>
      <w:r w:rsidRPr="00781F99">
        <w:rPr>
          <w:rFonts w:ascii="Times New Roman" w:hAnsi="Times New Roman" w:cs="Times New Roman"/>
          <w:sz w:val="24"/>
          <w:szCs w:val="24"/>
        </w:rPr>
        <w:t xml:space="preserve">. </w:t>
      </w:r>
      <w:r w:rsidR="00204F82" w:rsidRPr="00204F82">
        <w:rPr>
          <w:rFonts w:ascii="Times New Roman" w:hAnsi="Times New Roman" w:cs="Times New Roman"/>
          <w:sz w:val="24"/>
          <w:szCs w:val="24"/>
        </w:rPr>
        <w:t xml:space="preserve">Our prices are always excluding taxes, unpackaged products, taken in our </w:t>
      </w:r>
      <w:r w:rsidR="00204F82">
        <w:rPr>
          <w:rFonts w:ascii="Times New Roman" w:hAnsi="Times New Roman" w:cs="Times New Roman"/>
          <w:sz w:val="24"/>
          <w:szCs w:val="24"/>
        </w:rPr>
        <w:t>wa</w:t>
      </w:r>
      <w:r w:rsidR="00204F82" w:rsidRPr="00204F82">
        <w:rPr>
          <w:rFonts w:ascii="Times New Roman" w:hAnsi="Times New Roman" w:cs="Times New Roman"/>
          <w:sz w:val="24"/>
          <w:szCs w:val="24"/>
        </w:rPr>
        <w:t>re</w:t>
      </w:r>
      <w:r w:rsidR="00204F82">
        <w:rPr>
          <w:rFonts w:ascii="Times New Roman" w:hAnsi="Times New Roman" w:cs="Times New Roman"/>
          <w:sz w:val="24"/>
          <w:szCs w:val="24"/>
        </w:rPr>
        <w:t>hou</w:t>
      </w:r>
      <w:r w:rsidR="00204F82" w:rsidRPr="00204F82">
        <w:rPr>
          <w:rFonts w:ascii="Times New Roman" w:hAnsi="Times New Roman" w:cs="Times New Roman"/>
          <w:sz w:val="24"/>
          <w:szCs w:val="24"/>
        </w:rPr>
        <w:t>s</w:t>
      </w:r>
      <w:r w:rsidR="00204F82">
        <w:rPr>
          <w:rFonts w:ascii="Times New Roman" w:hAnsi="Times New Roman" w:cs="Times New Roman"/>
          <w:sz w:val="24"/>
          <w:szCs w:val="24"/>
        </w:rPr>
        <w:t>es</w:t>
      </w:r>
      <w:r w:rsidR="00204F82" w:rsidRPr="00204F82">
        <w:rPr>
          <w:rFonts w:ascii="Times New Roman" w:hAnsi="Times New Roman" w:cs="Times New Roman"/>
          <w:sz w:val="24"/>
          <w:szCs w:val="24"/>
        </w:rPr>
        <w:t>.</w:t>
      </w:r>
      <w:r w:rsidR="00204F82">
        <w:rPr>
          <w:rFonts w:ascii="Times New Roman" w:hAnsi="Times New Roman" w:cs="Times New Roman"/>
          <w:sz w:val="24"/>
          <w:szCs w:val="24"/>
        </w:rPr>
        <w:t xml:space="preserve"> </w:t>
      </w:r>
      <w:r w:rsidRPr="00781F99">
        <w:rPr>
          <w:rFonts w:ascii="Times New Roman" w:hAnsi="Times New Roman" w:cs="Times New Roman"/>
          <w:sz w:val="24"/>
          <w:szCs w:val="24"/>
        </w:rPr>
        <w:t xml:space="preserve">They do not include the installation costs, </w:t>
      </w:r>
      <w:r w:rsidR="00F67FA1" w:rsidRPr="00FE6A3F">
        <w:rPr>
          <w:rFonts w:ascii="Times New Roman" w:hAnsi="Times New Roman" w:cs="Times New Roman"/>
          <w:sz w:val="24"/>
          <w:szCs w:val="24"/>
        </w:rPr>
        <w:t>start-up, staff training</w:t>
      </w:r>
      <w:r w:rsidRPr="00781F99">
        <w:rPr>
          <w:rFonts w:ascii="Times New Roman" w:hAnsi="Times New Roman" w:cs="Times New Roman"/>
          <w:sz w:val="24"/>
          <w:szCs w:val="24"/>
        </w:rPr>
        <w:t xml:space="preserve">. Our prices do not count transport costs, </w:t>
      </w:r>
      <w:r w:rsidR="00F67FA1">
        <w:rPr>
          <w:rFonts w:ascii="Times New Roman" w:hAnsi="Times New Roman" w:cs="Times New Roman"/>
          <w:sz w:val="24"/>
          <w:szCs w:val="24"/>
        </w:rPr>
        <w:t>unles</w:t>
      </w:r>
      <w:r w:rsidRPr="00781F99">
        <w:rPr>
          <w:rFonts w:ascii="Times New Roman" w:hAnsi="Times New Roman" w:cs="Times New Roman"/>
          <w:sz w:val="24"/>
          <w:szCs w:val="24"/>
        </w:rPr>
        <w:t>s</w:t>
      </w:r>
      <w:r w:rsidR="00F67FA1">
        <w:rPr>
          <w:rFonts w:ascii="Times New Roman" w:hAnsi="Times New Roman" w:cs="Times New Roman"/>
          <w:sz w:val="24"/>
          <w:szCs w:val="24"/>
        </w:rPr>
        <w:t xml:space="preserve"> </w:t>
      </w:r>
      <w:r w:rsidRPr="00781F99">
        <w:rPr>
          <w:rFonts w:ascii="Times New Roman" w:hAnsi="Times New Roman" w:cs="Times New Roman"/>
          <w:sz w:val="24"/>
          <w:szCs w:val="24"/>
        </w:rPr>
        <w:t xml:space="preserve">otherwise agreed with the client. </w:t>
      </w:r>
      <w:r w:rsidR="00F67FA1" w:rsidRPr="00FE6A3F">
        <w:rPr>
          <w:rFonts w:ascii="Times New Roman" w:hAnsi="Times New Roman" w:cs="Times New Roman"/>
          <w:sz w:val="24"/>
          <w:szCs w:val="24"/>
        </w:rPr>
        <w:t xml:space="preserve">They are calculated net, without </w:t>
      </w:r>
      <w:r w:rsidR="00F67FA1">
        <w:rPr>
          <w:rFonts w:ascii="Times New Roman" w:hAnsi="Times New Roman" w:cs="Times New Roman"/>
          <w:sz w:val="24"/>
          <w:szCs w:val="24"/>
        </w:rPr>
        <w:t xml:space="preserve">any </w:t>
      </w:r>
      <w:r w:rsidR="00F67FA1" w:rsidRPr="00FE6A3F">
        <w:rPr>
          <w:rFonts w:ascii="Times New Roman" w:hAnsi="Times New Roman" w:cs="Times New Roman"/>
          <w:sz w:val="24"/>
          <w:szCs w:val="24"/>
        </w:rPr>
        <w:t>discount</w:t>
      </w:r>
      <w:r w:rsidR="00F67FA1">
        <w:rPr>
          <w:rFonts w:ascii="Times New Roman" w:hAnsi="Times New Roman" w:cs="Times New Roman"/>
          <w:sz w:val="24"/>
          <w:szCs w:val="24"/>
        </w:rPr>
        <w:t xml:space="preserve">s and </w:t>
      </w:r>
      <w:r w:rsidRPr="00781F99">
        <w:rPr>
          <w:rFonts w:ascii="Times New Roman" w:hAnsi="Times New Roman" w:cs="Times New Roman"/>
          <w:sz w:val="24"/>
          <w:szCs w:val="24"/>
        </w:rPr>
        <w:t>cannot be</w:t>
      </w:r>
      <w:r w:rsidR="00F67FA1">
        <w:rPr>
          <w:rFonts w:ascii="Times New Roman" w:hAnsi="Times New Roman" w:cs="Times New Roman"/>
          <w:sz w:val="24"/>
          <w:szCs w:val="24"/>
        </w:rPr>
        <w:t xml:space="preserve"> effected by any claims of damag</w:t>
      </w:r>
      <w:r w:rsidRPr="00781F99">
        <w:rPr>
          <w:rFonts w:ascii="Times New Roman" w:hAnsi="Times New Roman" w:cs="Times New Roman"/>
          <w:sz w:val="24"/>
          <w:szCs w:val="24"/>
        </w:rPr>
        <w:t xml:space="preserve">e or interests. Any penalty clauses </w:t>
      </w:r>
      <w:r w:rsidR="00F67FA1" w:rsidRPr="00F67FA1">
        <w:rPr>
          <w:rFonts w:ascii="Times New Roman" w:hAnsi="Times New Roman" w:cs="Times New Roman"/>
          <w:sz w:val="24"/>
          <w:szCs w:val="24"/>
        </w:rPr>
        <w:t xml:space="preserve">appearing on the commercial papers of our customers </w:t>
      </w:r>
      <w:r w:rsidR="00F67FA1">
        <w:rPr>
          <w:rFonts w:ascii="Times New Roman" w:hAnsi="Times New Roman" w:cs="Times New Roman"/>
          <w:sz w:val="24"/>
          <w:szCs w:val="24"/>
        </w:rPr>
        <w:t xml:space="preserve">are hereforth unenforcable. </w:t>
      </w:r>
      <w:r w:rsidR="00F67FA1" w:rsidRPr="00F67FA1">
        <w:rPr>
          <w:rFonts w:ascii="Times New Roman" w:hAnsi="Times New Roman" w:cs="Times New Roman"/>
          <w:sz w:val="24"/>
          <w:szCs w:val="24"/>
        </w:rPr>
        <w:t>Unless otherwise agreed, packaging is determined and prepared by our company.</w:t>
      </w:r>
    </w:p>
    <w:p w:rsidR="00877E51" w:rsidRPr="00781F99" w:rsidRDefault="00877E51" w:rsidP="00625390">
      <w:pPr>
        <w:rPr>
          <w:rFonts w:ascii="Times New Roman" w:hAnsi="Times New Roman" w:cs="Times New Roman"/>
          <w:sz w:val="24"/>
          <w:szCs w:val="24"/>
        </w:rPr>
      </w:pPr>
    </w:p>
    <w:p w:rsidR="00877E51" w:rsidRPr="00781F99" w:rsidRDefault="00877E51" w:rsidP="00625390">
      <w:pPr>
        <w:rPr>
          <w:rFonts w:ascii="Times New Roman" w:hAnsi="Times New Roman" w:cs="Times New Roman"/>
          <w:sz w:val="24"/>
          <w:szCs w:val="24"/>
        </w:rPr>
      </w:pPr>
      <w:r w:rsidRPr="00781F99">
        <w:rPr>
          <w:rFonts w:ascii="Times New Roman" w:hAnsi="Times New Roman" w:cs="Times New Roman"/>
          <w:sz w:val="24"/>
          <w:szCs w:val="24"/>
        </w:rPr>
        <w:t>Article 6 – Terms of payment</w:t>
      </w:r>
    </w:p>
    <w:p w:rsidR="00DC6629" w:rsidRDefault="00877E51" w:rsidP="00625390">
      <w:pPr>
        <w:rPr>
          <w:rFonts w:ascii="Times New Roman" w:hAnsi="Times New Roman" w:cs="Times New Roman"/>
          <w:sz w:val="24"/>
          <w:szCs w:val="24"/>
        </w:rPr>
      </w:pPr>
      <w:r w:rsidRPr="00781F99">
        <w:rPr>
          <w:rFonts w:ascii="Times New Roman" w:hAnsi="Times New Roman" w:cs="Times New Roman"/>
          <w:sz w:val="24"/>
          <w:szCs w:val="24"/>
        </w:rPr>
        <w:t xml:space="preserve">Our invoices are payable 45 days end of month </w:t>
      </w:r>
      <w:r w:rsidR="00DC6629">
        <w:rPr>
          <w:rFonts w:ascii="Times New Roman" w:hAnsi="Times New Roman" w:cs="Times New Roman"/>
          <w:sz w:val="24"/>
          <w:szCs w:val="24"/>
        </w:rPr>
        <w:t>at the head office of our C</w:t>
      </w:r>
      <w:r w:rsidRPr="00781F99">
        <w:rPr>
          <w:rFonts w:ascii="Times New Roman" w:hAnsi="Times New Roman" w:cs="Times New Roman"/>
          <w:sz w:val="24"/>
          <w:szCs w:val="24"/>
        </w:rPr>
        <w:t xml:space="preserve">ompany. </w:t>
      </w:r>
      <w:r w:rsidR="00C45D3B" w:rsidRPr="00781F99">
        <w:rPr>
          <w:rFonts w:ascii="Times New Roman" w:hAnsi="Times New Roman" w:cs="Times New Roman"/>
          <w:sz w:val="24"/>
          <w:szCs w:val="24"/>
        </w:rPr>
        <w:t>Any amount</w:t>
      </w:r>
      <w:r w:rsidR="003E6A03">
        <w:rPr>
          <w:rFonts w:ascii="Times New Roman" w:hAnsi="Times New Roman" w:cs="Times New Roman"/>
          <w:sz w:val="24"/>
          <w:szCs w:val="24"/>
        </w:rPr>
        <w:t>s</w:t>
      </w:r>
      <w:r w:rsidR="00C45D3B" w:rsidRPr="00781F99">
        <w:rPr>
          <w:rFonts w:ascii="Times New Roman" w:hAnsi="Times New Roman" w:cs="Times New Roman"/>
          <w:sz w:val="24"/>
          <w:szCs w:val="24"/>
        </w:rPr>
        <w:t xml:space="preserve"> not paid by date due, </w:t>
      </w:r>
      <w:r w:rsidR="003E6A03">
        <w:rPr>
          <w:rFonts w:ascii="Times New Roman" w:hAnsi="Times New Roman" w:cs="Times New Roman"/>
          <w:sz w:val="24"/>
          <w:szCs w:val="24"/>
        </w:rPr>
        <w:t>can be subject to</w:t>
      </w:r>
      <w:r w:rsidR="00C45D3B" w:rsidRPr="00781F99">
        <w:rPr>
          <w:rFonts w:ascii="Times New Roman" w:hAnsi="Times New Roman" w:cs="Times New Roman"/>
          <w:sz w:val="24"/>
          <w:szCs w:val="24"/>
        </w:rPr>
        <w:t xml:space="preserve"> penalty</w:t>
      </w:r>
      <w:r w:rsidR="003E6A03">
        <w:rPr>
          <w:rFonts w:ascii="Times New Roman" w:hAnsi="Times New Roman" w:cs="Times New Roman"/>
          <w:sz w:val="24"/>
          <w:szCs w:val="24"/>
        </w:rPr>
        <w:t xml:space="preserve"> fees set at</w:t>
      </w:r>
      <w:r w:rsidR="00C45D3B" w:rsidRPr="00781F99">
        <w:rPr>
          <w:rFonts w:ascii="Times New Roman" w:hAnsi="Times New Roman" w:cs="Times New Roman"/>
          <w:sz w:val="24"/>
          <w:szCs w:val="24"/>
        </w:rPr>
        <w:t xml:space="preserve"> three times </w:t>
      </w:r>
      <w:r w:rsidR="003E6A03">
        <w:rPr>
          <w:rFonts w:ascii="Times New Roman" w:hAnsi="Times New Roman" w:cs="Times New Roman"/>
          <w:sz w:val="24"/>
          <w:szCs w:val="24"/>
        </w:rPr>
        <w:t xml:space="preserve">the </w:t>
      </w:r>
      <w:r w:rsidR="00C45D3B" w:rsidRPr="00781F99">
        <w:rPr>
          <w:rFonts w:ascii="Times New Roman" w:hAnsi="Times New Roman" w:cs="Times New Roman"/>
          <w:sz w:val="24"/>
          <w:szCs w:val="24"/>
        </w:rPr>
        <w:t xml:space="preserve">legal interest rate. </w:t>
      </w:r>
      <w:r w:rsidR="00DC6629" w:rsidRPr="00DC6629">
        <w:rPr>
          <w:rFonts w:ascii="Times New Roman" w:hAnsi="Times New Roman" w:cs="Times New Roman"/>
          <w:sz w:val="24"/>
          <w:szCs w:val="24"/>
        </w:rPr>
        <w:t>These penalties are automatically due and will automatically be debited from the customer's account.</w:t>
      </w:r>
    </w:p>
    <w:p w:rsidR="003E6A03" w:rsidRDefault="003E6A03" w:rsidP="00625390">
      <w:pPr>
        <w:rPr>
          <w:rFonts w:ascii="Times New Roman" w:hAnsi="Times New Roman" w:cs="Times New Roman"/>
          <w:sz w:val="24"/>
          <w:szCs w:val="24"/>
        </w:rPr>
      </w:pPr>
    </w:p>
    <w:p w:rsidR="003E6A03" w:rsidRDefault="003E6A03" w:rsidP="00625390">
      <w:pPr>
        <w:rPr>
          <w:rFonts w:ascii="Times New Roman" w:hAnsi="Times New Roman" w:cs="Times New Roman"/>
          <w:sz w:val="24"/>
          <w:szCs w:val="24"/>
        </w:rPr>
      </w:pPr>
    </w:p>
    <w:p w:rsidR="003E6A03" w:rsidRDefault="003E6A03" w:rsidP="00625390">
      <w:pPr>
        <w:rPr>
          <w:rFonts w:ascii="Times New Roman" w:hAnsi="Times New Roman" w:cs="Times New Roman"/>
          <w:sz w:val="24"/>
          <w:szCs w:val="24"/>
        </w:rPr>
      </w:pPr>
    </w:p>
    <w:p w:rsidR="00C45D3B" w:rsidRPr="00781F99" w:rsidRDefault="00C45D3B" w:rsidP="00625390">
      <w:pPr>
        <w:rPr>
          <w:rFonts w:ascii="Times New Roman" w:hAnsi="Times New Roman" w:cs="Times New Roman"/>
          <w:sz w:val="24"/>
          <w:szCs w:val="24"/>
        </w:rPr>
      </w:pPr>
      <w:r w:rsidRPr="00781F99">
        <w:rPr>
          <w:rFonts w:ascii="Times New Roman" w:hAnsi="Times New Roman" w:cs="Times New Roman"/>
          <w:sz w:val="24"/>
          <w:szCs w:val="24"/>
        </w:rPr>
        <w:t xml:space="preserve">Article 7 </w:t>
      </w:r>
      <w:r w:rsidR="00DC6629">
        <w:rPr>
          <w:rFonts w:ascii="Times New Roman" w:hAnsi="Times New Roman" w:cs="Times New Roman"/>
          <w:sz w:val="24"/>
          <w:szCs w:val="24"/>
        </w:rPr>
        <w:t xml:space="preserve">– </w:t>
      </w:r>
      <w:r w:rsidRPr="00781F99">
        <w:rPr>
          <w:rFonts w:ascii="Times New Roman" w:hAnsi="Times New Roman" w:cs="Times New Roman"/>
          <w:sz w:val="24"/>
          <w:szCs w:val="24"/>
        </w:rPr>
        <w:t>Reservation of title</w:t>
      </w:r>
    </w:p>
    <w:p w:rsidR="00084FA1" w:rsidRDefault="00084FA1" w:rsidP="00600F44">
      <w:pPr>
        <w:pStyle w:val="PrformatHTML"/>
        <w:shd w:val="clear" w:color="auto" w:fill="FFFFFF"/>
        <w:rPr>
          <w:rFonts w:ascii="Times New Roman" w:hAnsi="Times New Roman" w:cs="Times New Roman"/>
          <w:sz w:val="24"/>
          <w:szCs w:val="24"/>
        </w:rPr>
      </w:pPr>
    </w:p>
    <w:p w:rsidR="00BD2D87" w:rsidRDefault="00400E56" w:rsidP="00600F44">
      <w:pPr>
        <w:pStyle w:val="PrformatHTML"/>
        <w:shd w:val="clear" w:color="auto" w:fill="FFFFFF"/>
        <w:rPr>
          <w:rFonts w:ascii="Times New Roman" w:hAnsi="Times New Roman" w:cs="Times New Roman"/>
          <w:sz w:val="24"/>
          <w:szCs w:val="24"/>
          <w:shd w:val="clear" w:color="auto" w:fill="FFFFFF"/>
        </w:rPr>
      </w:pPr>
      <w:r w:rsidRPr="00486307">
        <w:rPr>
          <w:rFonts w:ascii="Times New Roman" w:hAnsi="Times New Roman" w:cs="Times New Roman"/>
          <w:sz w:val="24"/>
          <w:szCs w:val="24"/>
          <w:shd w:val="clear" w:color="auto" w:fill="FFFFFF"/>
        </w:rPr>
        <w:t>The </w:t>
      </w:r>
      <w:r w:rsidRPr="00486307">
        <w:rPr>
          <w:rStyle w:val="Accentuation"/>
          <w:rFonts w:ascii="Times New Roman" w:hAnsi="Times New Roman" w:cs="Times New Roman"/>
          <w:bCs/>
          <w:i w:val="0"/>
          <w:iCs w:val="0"/>
          <w:sz w:val="24"/>
          <w:szCs w:val="24"/>
          <w:shd w:val="clear" w:color="auto" w:fill="FFFFFF"/>
        </w:rPr>
        <w:t>transfer</w:t>
      </w:r>
      <w:r w:rsidRPr="00486307">
        <w:rPr>
          <w:rFonts w:ascii="Times New Roman" w:hAnsi="Times New Roman" w:cs="Times New Roman"/>
          <w:sz w:val="24"/>
          <w:szCs w:val="24"/>
          <w:shd w:val="clear" w:color="auto" w:fill="FFFFFF"/>
        </w:rPr>
        <w:t> of </w:t>
      </w:r>
      <w:r w:rsidRPr="00486307">
        <w:rPr>
          <w:rStyle w:val="Accentuation"/>
          <w:rFonts w:ascii="Times New Roman" w:hAnsi="Times New Roman" w:cs="Times New Roman"/>
          <w:bCs/>
          <w:i w:val="0"/>
          <w:iCs w:val="0"/>
          <w:sz w:val="24"/>
          <w:szCs w:val="24"/>
          <w:shd w:val="clear" w:color="auto" w:fill="FFFFFF"/>
        </w:rPr>
        <w:t>ownership</w:t>
      </w:r>
      <w:r w:rsidRPr="00486307">
        <w:rPr>
          <w:rFonts w:ascii="Times New Roman" w:hAnsi="Times New Roman" w:cs="Times New Roman"/>
          <w:sz w:val="24"/>
          <w:szCs w:val="24"/>
          <w:shd w:val="clear" w:color="auto" w:fill="FFFFFF"/>
        </w:rPr>
        <w:t> of </w:t>
      </w:r>
      <w:r w:rsidRPr="00486307">
        <w:rPr>
          <w:rStyle w:val="Accentuation"/>
          <w:rFonts w:ascii="Times New Roman" w:hAnsi="Times New Roman" w:cs="Times New Roman"/>
          <w:bCs/>
          <w:i w:val="0"/>
          <w:iCs w:val="0"/>
          <w:sz w:val="24"/>
          <w:szCs w:val="24"/>
          <w:shd w:val="clear" w:color="auto" w:fill="FFFFFF"/>
        </w:rPr>
        <w:t>our products</w:t>
      </w:r>
      <w:r w:rsidRPr="00486307">
        <w:rPr>
          <w:rFonts w:ascii="Times New Roman" w:hAnsi="Times New Roman" w:cs="Times New Roman"/>
          <w:sz w:val="24"/>
          <w:szCs w:val="24"/>
          <w:shd w:val="clear" w:color="auto" w:fill="FFFFFF"/>
        </w:rPr>
        <w:t> is </w:t>
      </w:r>
      <w:r w:rsidRPr="00486307">
        <w:rPr>
          <w:rStyle w:val="Accentuation"/>
          <w:rFonts w:ascii="Times New Roman" w:hAnsi="Times New Roman" w:cs="Times New Roman"/>
          <w:bCs/>
          <w:i w:val="0"/>
          <w:iCs w:val="0"/>
          <w:sz w:val="24"/>
          <w:szCs w:val="24"/>
          <w:shd w:val="clear" w:color="auto" w:fill="FFFFFF"/>
        </w:rPr>
        <w:t>suspended until</w:t>
      </w:r>
      <w:r w:rsidRPr="00486307">
        <w:rPr>
          <w:rFonts w:ascii="Times New Roman" w:hAnsi="Times New Roman" w:cs="Times New Roman"/>
          <w:sz w:val="24"/>
          <w:szCs w:val="24"/>
          <w:shd w:val="clear" w:color="auto" w:fill="FFFFFF"/>
        </w:rPr>
        <w:t> the </w:t>
      </w:r>
      <w:r w:rsidRPr="00486307">
        <w:rPr>
          <w:rStyle w:val="Accentuation"/>
          <w:rFonts w:ascii="Times New Roman" w:hAnsi="Times New Roman" w:cs="Times New Roman"/>
          <w:bCs/>
          <w:i w:val="0"/>
          <w:iCs w:val="0"/>
          <w:sz w:val="24"/>
          <w:szCs w:val="24"/>
          <w:shd w:val="clear" w:color="auto" w:fill="FFFFFF"/>
        </w:rPr>
        <w:t>Customer</w:t>
      </w:r>
      <w:r w:rsidRPr="00486307">
        <w:rPr>
          <w:rFonts w:ascii="Times New Roman" w:hAnsi="Times New Roman" w:cs="Times New Roman"/>
          <w:sz w:val="24"/>
          <w:szCs w:val="24"/>
          <w:shd w:val="clear" w:color="auto" w:fill="FFFFFF"/>
        </w:rPr>
        <w:t> pays the </w:t>
      </w:r>
      <w:r w:rsidRPr="00486307">
        <w:rPr>
          <w:rStyle w:val="Accentuation"/>
          <w:rFonts w:ascii="Times New Roman" w:hAnsi="Times New Roman" w:cs="Times New Roman"/>
          <w:bCs/>
          <w:i w:val="0"/>
          <w:iCs w:val="0"/>
          <w:sz w:val="24"/>
          <w:szCs w:val="24"/>
          <w:shd w:val="clear" w:color="auto" w:fill="FFFFFF"/>
        </w:rPr>
        <w:t>full price</w:t>
      </w:r>
      <w:r w:rsidRPr="00486307">
        <w:rPr>
          <w:rFonts w:ascii="Times New Roman" w:hAnsi="Times New Roman" w:cs="Times New Roman"/>
          <w:sz w:val="24"/>
          <w:szCs w:val="24"/>
          <w:shd w:val="clear" w:color="auto" w:fill="FFFFFF"/>
        </w:rPr>
        <w:t> of both the </w:t>
      </w:r>
      <w:r w:rsidRPr="00486307">
        <w:rPr>
          <w:rStyle w:val="Accentuation"/>
          <w:rFonts w:ascii="Times New Roman" w:hAnsi="Times New Roman" w:cs="Times New Roman"/>
          <w:bCs/>
          <w:i w:val="0"/>
          <w:iCs w:val="0"/>
          <w:sz w:val="24"/>
          <w:szCs w:val="24"/>
          <w:shd w:val="clear" w:color="auto" w:fill="FFFFFF"/>
        </w:rPr>
        <w:t>principal amount</w:t>
      </w:r>
      <w:r w:rsidRPr="00486307">
        <w:rPr>
          <w:rFonts w:ascii="Times New Roman" w:hAnsi="Times New Roman" w:cs="Times New Roman"/>
          <w:sz w:val="24"/>
          <w:szCs w:val="24"/>
          <w:shd w:val="clear" w:color="auto" w:fill="FFFFFF"/>
        </w:rPr>
        <w:t> and additional charges, </w:t>
      </w:r>
      <w:r w:rsidRPr="00486307">
        <w:rPr>
          <w:rStyle w:val="Accentuation"/>
          <w:rFonts w:ascii="Times New Roman" w:hAnsi="Times New Roman" w:cs="Times New Roman"/>
          <w:bCs/>
          <w:i w:val="0"/>
          <w:iCs w:val="0"/>
          <w:sz w:val="24"/>
          <w:szCs w:val="24"/>
          <w:shd w:val="clear" w:color="auto" w:fill="FFFFFF"/>
        </w:rPr>
        <w:t>even</w:t>
      </w:r>
      <w:r w:rsidRPr="00486307">
        <w:rPr>
          <w:rFonts w:ascii="Times New Roman" w:hAnsi="Times New Roman" w:cs="Times New Roman"/>
          <w:sz w:val="24"/>
          <w:szCs w:val="24"/>
          <w:shd w:val="clear" w:color="auto" w:fill="FFFFFF"/>
        </w:rPr>
        <w:t> where a </w:t>
      </w:r>
      <w:r w:rsidRPr="00486307">
        <w:rPr>
          <w:rStyle w:val="Accentuation"/>
          <w:rFonts w:ascii="Times New Roman" w:hAnsi="Times New Roman" w:cs="Times New Roman"/>
          <w:bCs/>
          <w:i w:val="0"/>
          <w:iCs w:val="0"/>
          <w:sz w:val="24"/>
          <w:szCs w:val="24"/>
          <w:shd w:val="clear" w:color="auto" w:fill="FFFFFF"/>
        </w:rPr>
        <w:t>payment</w:t>
      </w:r>
      <w:r w:rsidRPr="00486307">
        <w:rPr>
          <w:rFonts w:ascii="Times New Roman" w:hAnsi="Times New Roman" w:cs="Times New Roman"/>
          <w:sz w:val="24"/>
          <w:szCs w:val="24"/>
          <w:shd w:val="clear" w:color="auto" w:fill="FFFFFF"/>
        </w:rPr>
        <w:t xml:space="preserve"> extension has been </w:t>
      </w:r>
      <w:r w:rsidRPr="00486307">
        <w:rPr>
          <w:rStyle w:val="Accentuation"/>
          <w:rFonts w:ascii="Times New Roman" w:hAnsi="Times New Roman" w:cs="Times New Roman"/>
          <w:bCs/>
          <w:i w:val="0"/>
          <w:iCs w:val="0"/>
          <w:sz w:val="24"/>
          <w:szCs w:val="24"/>
          <w:shd w:val="clear" w:color="auto" w:fill="FFFFFF"/>
        </w:rPr>
        <w:t>granted</w:t>
      </w:r>
      <w:r w:rsidRPr="00486307">
        <w:rPr>
          <w:rFonts w:ascii="Times New Roman" w:hAnsi="Times New Roman" w:cs="Times New Roman"/>
          <w:sz w:val="24"/>
          <w:szCs w:val="24"/>
          <w:shd w:val="clear" w:color="auto" w:fill="FFFFFF"/>
        </w:rPr>
        <w:t>. </w:t>
      </w:r>
      <w:r w:rsidR="0032753B" w:rsidRPr="00486307">
        <w:rPr>
          <w:rFonts w:ascii="Times New Roman" w:hAnsi="Times New Roman" w:cs="Times New Roman"/>
          <w:sz w:val="24"/>
          <w:szCs w:val="24"/>
          <w:shd w:val="clear" w:color="auto" w:fill="FFFFFF"/>
        </w:rPr>
        <w:t xml:space="preserve">Any contrary clause, particularly inserted into the terms and conditions has </w:t>
      </w:r>
      <w:r w:rsidR="0032753B" w:rsidRPr="00486307">
        <w:rPr>
          <w:rFonts w:ascii="Times New Roman" w:hAnsi="Times New Roman" w:cs="Times New Roman"/>
          <w:sz w:val="24"/>
          <w:szCs w:val="24"/>
          <w:shd w:val="clear" w:color="auto" w:fill="FFFFFF"/>
        </w:rPr>
        <w:lastRenderedPageBreak/>
        <w:t>no validity</w:t>
      </w:r>
      <w:r w:rsidR="0032753B" w:rsidRPr="00486307">
        <w:rPr>
          <w:rFonts w:ascii="Times New Roman" w:hAnsi="Times New Roman" w:cs="Times New Roman"/>
          <w:sz w:val="24"/>
          <w:szCs w:val="24"/>
        </w:rPr>
        <w:t>.</w:t>
      </w:r>
      <w:r w:rsidR="0032753B" w:rsidRPr="00486307">
        <w:rPr>
          <w:rFonts w:ascii="Arial" w:hAnsi="Arial" w:cs="Arial"/>
          <w:color w:val="3C3C3C"/>
          <w:sz w:val="14"/>
          <w:szCs w:val="14"/>
          <w:shd w:val="clear" w:color="auto" w:fill="FFFFFF"/>
        </w:rPr>
        <w:t> </w:t>
      </w:r>
      <w:r w:rsidR="00E3635B" w:rsidRPr="00486307">
        <w:rPr>
          <w:rFonts w:ascii="Times New Roman" w:hAnsi="Times New Roman" w:cs="Times New Roman"/>
          <w:sz w:val="24"/>
          <w:szCs w:val="24"/>
        </w:rPr>
        <w:t>Our</w:t>
      </w:r>
      <w:r w:rsidR="00E3635B" w:rsidRPr="00781F99">
        <w:rPr>
          <w:rFonts w:ascii="Times New Roman" w:hAnsi="Times New Roman" w:cs="Times New Roman"/>
          <w:sz w:val="24"/>
          <w:szCs w:val="24"/>
        </w:rPr>
        <w:t xml:space="preserve"> company also reserves the right to request the resolution of </w:t>
      </w:r>
      <w:r w:rsidR="00815ABD">
        <w:rPr>
          <w:rFonts w:ascii="Times New Roman" w:hAnsi="Times New Roman" w:cs="Times New Roman"/>
          <w:sz w:val="24"/>
          <w:szCs w:val="24"/>
        </w:rPr>
        <w:t xml:space="preserve">the </w:t>
      </w:r>
      <w:r w:rsidR="00E3635B" w:rsidRPr="00781F99">
        <w:rPr>
          <w:rFonts w:ascii="Times New Roman" w:hAnsi="Times New Roman" w:cs="Times New Roman"/>
          <w:sz w:val="24"/>
          <w:szCs w:val="24"/>
        </w:rPr>
        <w:t xml:space="preserve">sale 48 hours after </w:t>
      </w:r>
      <w:r w:rsidR="00B317DE" w:rsidRPr="00B317DE">
        <w:rPr>
          <w:rFonts w:ascii="Times New Roman" w:hAnsi="Times New Roman" w:cs="Times New Roman"/>
          <w:color w:val="212121"/>
          <w:sz w:val="24"/>
          <w:szCs w:val="24"/>
        </w:rPr>
        <w:t xml:space="preserve">sending a simple formal </w:t>
      </w:r>
      <w:r w:rsidR="00E3635B" w:rsidRPr="00781F99">
        <w:rPr>
          <w:rFonts w:ascii="Times New Roman" w:hAnsi="Times New Roman" w:cs="Times New Roman"/>
          <w:sz w:val="24"/>
          <w:szCs w:val="24"/>
        </w:rPr>
        <w:t>notice, if payment of due invoices is not made.</w:t>
      </w:r>
      <w:r w:rsidR="00E3635B" w:rsidRPr="00781F99">
        <w:rPr>
          <w:rFonts w:ascii="Times New Roman" w:hAnsi="Times New Roman" w:cs="Times New Roman"/>
          <w:color w:val="212121"/>
          <w:sz w:val="24"/>
          <w:szCs w:val="24"/>
        </w:rPr>
        <w:t xml:space="preserve"> </w:t>
      </w:r>
      <w:r w:rsidR="00BD2D87" w:rsidRPr="00781F99">
        <w:rPr>
          <w:rFonts w:ascii="Times New Roman" w:hAnsi="Times New Roman" w:cs="Times New Roman"/>
          <w:color w:val="212121"/>
          <w:sz w:val="24"/>
          <w:szCs w:val="24"/>
        </w:rPr>
        <w:t xml:space="preserve">Similarly, </w:t>
      </w:r>
      <w:r w:rsidR="00BD2D87">
        <w:rPr>
          <w:rFonts w:ascii="Times New Roman" w:hAnsi="Times New Roman" w:cs="Times New Roman"/>
          <w:sz w:val="24"/>
          <w:szCs w:val="24"/>
          <w:shd w:val="clear" w:color="auto" w:fill="FFFFFF"/>
        </w:rPr>
        <w:t xml:space="preserve">our company may </w:t>
      </w:r>
      <w:r w:rsidR="00BD2D87" w:rsidRPr="00BD2D87">
        <w:rPr>
          <w:rFonts w:ascii="Times New Roman" w:hAnsi="Times New Roman" w:cs="Times New Roman"/>
          <w:sz w:val="24"/>
          <w:szCs w:val="24"/>
          <w:shd w:val="clear" w:color="auto" w:fill="FFFFFF"/>
        </w:rPr>
        <w:t xml:space="preserve">unilaterally, after sending a formal notice, </w:t>
      </w:r>
    </w:p>
    <w:p w:rsidR="00E3635B" w:rsidRPr="007A3FFD" w:rsidRDefault="001E00BC" w:rsidP="00600F44">
      <w:pPr>
        <w:pStyle w:val="PrformatHTML"/>
        <w:shd w:val="clear" w:color="auto" w:fill="FFFFFF"/>
        <w:rPr>
          <w:rFonts w:ascii="Times New Roman" w:hAnsi="Times New Roman" w:cs="Times New Roman"/>
          <w:sz w:val="24"/>
          <w:szCs w:val="24"/>
          <w:shd w:val="clear" w:color="auto" w:fill="FFFFFF"/>
        </w:rPr>
      </w:pPr>
      <w:r w:rsidRPr="00BD2D87">
        <w:rPr>
          <w:rFonts w:ascii="Times New Roman" w:hAnsi="Times New Roman" w:cs="Times New Roman"/>
          <w:sz w:val="24"/>
          <w:szCs w:val="24"/>
          <w:shd w:val="clear" w:color="auto" w:fill="FFFFFF"/>
        </w:rPr>
        <w:t xml:space="preserve">also compile an inventory of its products that are in the possession of the client, who is engaged to allow free access to its warehouses, shops </w:t>
      </w:r>
      <w:r w:rsidR="00BD2D87" w:rsidRPr="00781F99">
        <w:rPr>
          <w:rFonts w:ascii="Times New Roman" w:hAnsi="Times New Roman" w:cs="Times New Roman"/>
          <w:color w:val="212121"/>
          <w:sz w:val="24"/>
          <w:szCs w:val="24"/>
        </w:rPr>
        <w:t>or other facilities</w:t>
      </w:r>
      <w:r w:rsidRPr="00BD2D87">
        <w:rPr>
          <w:rFonts w:ascii="Times New Roman" w:hAnsi="Times New Roman" w:cs="Times New Roman"/>
          <w:sz w:val="24"/>
          <w:szCs w:val="24"/>
          <w:shd w:val="clear" w:color="auto" w:fill="FFFFFF"/>
        </w:rPr>
        <w:t xml:space="preserve"> to this end, ensuring that the identifi</w:t>
      </w:r>
      <w:r w:rsidR="00BD2D87">
        <w:rPr>
          <w:rFonts w:ascii="Times New Roman" w:hAnsi="Times New Roman" w:cs="Times New Roman"/>
          <w:sz w:val="24"/>
          <w:szCs w:val="24"/>
          <w:shd w:val="clear" w:color="auto" w:fill="FFFFFF"/>
        </w:rPr>
        <w:t>cation of the Company’s products</w:t>
      </w:r>
      <w:r w:rsidRPr="00BD2D87">
        <w:rPr>
          <w:rFonts w:ascii="Times New Roman" w:hAnsi="Times New Roman" w:cs="Times New Roman"/>
          <w:sz w:val="24"/>
          <w:szCs w:val="24"/>
          <w:shd w:val="clear" w:color="auto" w:fill="FFFFFF"/>
        </w:rPr>
        <w:t xml:space="preserve"> is always possible.</w:t>
      </w:r>
      <w:r w:rsidR="00EA212A">
        <w:rPr>
          <w:rFonts w:ascii="Times New Roman" w:hAnsi="Times New Roman" w:cs="Times New Roman"/>
          <w:sz w:val="24"/>
          <w:szCs w:val="24"/>
          <w:shd w:val="clear" w:color="auto" w:fill="FFFFFF"/>
        </w:rPr>
        <w:t xml:space="preserve"> </w:t>
      </w:r>
      <w:r w:rsidR="00EA212A" w:rsidRPr="00EA212A">
        <w:rPr>
          <w:rFonts w:ascii="Times New Roman" w:hAnsi="Times New Roman" w:cs="Times New Roman"/>
          <w:sz w:val="24"/>
          <w:szCs w:val="24"/>
          <w:shd w:val="clear" w:color="auto" w:fill="FFFFFF"/>
        </w:rPr>
        <w:t>The present clause does not prevent the risk related to the product(s) from being transferred to the client upon their delivery. Upon delivery, the client is appointed depositary and responsible for the delivered product(s).</w:t>
      </w:r>
      <w:r w:rsidR="007A3FFD">
        <w:rPr>
          <w:rFonts w:ascii="Times New Roman" w:hAnsi="Times New Roman" w:cs="Times New Roman"/>
          <w:sz w:val="24"/>
          <w:szCs w:val="24"/>
          <w:shd w:val="clear" w:color="auto" w:fill="FFFFFF"/>
        </w:rPr>
        <w:t xml:space="preserve"> </w:t>
      </w:r>
      <w:r w:rsidR="00600F44" w:rsidRPr="00781F99">
        <w:rPr>
          <w:rFonts w:ascii="Times New Roman" w:hAnsi="Times New Roman" w:cs="Times New Roman"/>
          <w:color w:val="212121"/>
          <w:sz w:val="24"/>
          <w:szCs w:val="24"/>
        </w:rPr>
        <w:t xml:space="preserve">In the case of non-payment and unless we prefer to request the full and complete execution of the sale, we reserve the right to terminate the sale after formal notice and to claim the </w:t>
      </w:r>
      <w:r w:rsidR="007A3FFD">
        <w:rPr>
          <w:rFonts w:ascii="Times New Roman" w:hAnsi="Times New Roman" w:cs="Times New Roman"/>
          <w:color w:val="212121"/>
          <w:sz w:val="24"/>
          <w:szCs w:val="24"/>
        </w:rPr>
        <w:t>delivered goods, the cost</w:t>
      </w:r>
      <w:r w:rsidR="00600F44" w:rsidRPr="00781F99">
        <w:rPr>
          <w:rFonts w:ascii="Times New Roman" w:hAnsi="Times New Roman" w:cs="Times New Roman"/>
          <w:color w:val="212121"/>
          <w:sz w:val="24"/>
          <w:szCs w:val="24"/>
        </w:rPr>
        <w:t xml:space="preserve"> of return remaining the responsibility of the buye</w:t>
      </w:r>
      <w:r w:rsidR="007A3FFD">
        <w:rPr>
          <w:rFonts w:ascii="Times New Roman" w:hAnsi="Times New Roman" w:cs="Times New Roman"/>
          <w:color w:val="212121"/>
          <w:sz w:val="24"/>
          <w:szCs w:val="24"/>
        </w:rPr>
        <w:t>r and all</w:t>
      </w:r>
      <w:r w:rsidR="00600F44" w:rsidRPr="00781F99">
        <w:rPr>
          <w:rFonts w:ascii="Times New Roman" w:hAnsi="Times New Roman" w:cs="Times New Roman"/>
          <w:color w:val="212121"/>
          <w:sz w:val="24"/>
          <w:szCs w:val="24"/>
        </w:rPr>
        <w:t xml:space="preserve"> payments</w:t>
      </w:r>
      <w:r w:rsidR="007A3FFD">
        <w:rPr>
          <w:rFonts w:ascii="Times New Roman" w:hAnsi="Times New Roman" w:cs="Times New Roman"/>
          <w:color w:val="212121"/>
          <w:sz w:val="24"/>
          <w:szCs w:val="24"/>
        </w:rPr>
        <w:t xml:space="preserve"> </w:t>
      </w:r>
      <w:r w:rsidR="007A3FFD" w:rsidRPr="007A3FFD">
        <w:rPr>
          <w:rFonts w:ascii="Times New Roman" w:hAnsi="Times New Roman" w:cs="Times New Roman"/>
          <w:sz w:val="24"/>
          <w:szCs w:val="24"/>
        </w:rPr>
        <w:t>already executed to be acquired by the Company as penalty clauses</w:t>
      </w:r>
      <w:r w:rsidR="00600F44" w:rsidRPr="00781F99">
        <w:rPr>
          <w:rFonts w:ascii="Times New Roman" w:hAnsi="Times New Roman" w:cs="Times New Roman"/>
          <w:color w:val="212121"/>
          <w:sz w:val="24"/>
          <w:szCs w:val="24"/>
        </w:rPr>
        <w:t>, without prejudice to any legal action.</w:t>
      </w:r>
    </w:p>
    <w:p w:rsidR="002B73B7" w:rsidRPr="00781F99" w:rsidRDefault="002B73B7" w:rsidP="00600F44">
      <w:pPr>
        <w:pStyle w:val="PrformatHTML"/>
        <w:shd w:val="clear" w:color="auto" w:fill="FFFFFF"/>
        <w:rPr>
          <w:rFonts w:ascii="Times New Roman" w:hAnsi="Times New Roman" w:cs="Times New Roman"/>
          <w:color w:val="212121"/>
          <w:sz w:val="24"/>
          <w:szCs w:val="24"/>
        </w:rPr>
      </w:pPr>
    </w:p>
    <w:p w:rsidR="00EA212A" w:rsidRDefault="00EA212A" w:rsidP="00600F44">
      <w:pPr>
        <w:pStyle w:val="PrformatHTML"/>
        <w:shd w:val="clear" w:color="auto" w:fill="FFFFFF"/>
        <w:rPr>
          <w:rFonts w:ascii="Times New Roman" w:hAnsi="Times New Roman" w:cs="Times New Roman"/>
          <w:color w:val="212121"/>
          <w:sz w:val="24"/>
          <w:szCs w:val="24"/>
        </w:rPr>
      </w:pPr>
    </w:p>
    <w:p w:rsidR="00EA212A" w:rsidRDefault="00EA212A" w:rsidP="00600F44">
      <w:pPr>
        <w:pStyle w:val="PrformatHTML"/>
        <w:shd w:val="clear" w:color="auto" w:fill="FFFFFF"/>
        <w:rPr>
          <w:rFonts w:ascii="Times New Roman" w:hAnsi="Times New Roman" w:cs="Times New Roman"/>
          <w:color w:val="212121"/>
          <w:sz w:val="24"/>
          <w:szCs w:val="24"/>
        </w:rPr>
      </w:pPr>
    </w:p>
    <w:p w:rsidR="00EA212A" w:rsidRPr="00781F99" w:rsidRDefault="00EA212A" w:rsidP="00600F44">
      <w:pPr>
        <w:pStyle w:val="PrformatHTML"/>
        <w:shd w:val="clear" w:color="auto" w:fill="FFFFFF"/>
        <w:rPr>
          <w:rFonts w:ascii="Times New Roman" w:hAnsi="Times New Roman" w:cs="Times New Roman"/>
          <w:color w:val="212121"/>
          <w:sz w:val="24"/>
          <w:szCs w:val="24"/>
        </w:rPr>
      </w:pPr>
    </w:p>
    <w:p w:rsidR="002B73B7" w:rsidRPr="00781F99" w:rsidRDefault="002B73B7" w:rsidP="00600F44">
      <w:pPr>
        <w:pStyle w:val="PrformatHTML"/>
        <w:shd w:val="clear" w:color="auto" w:fill="FFFFFF"/>
        <w:rPr>
          <w:rFonts w:ascii="Times New Roman" w:hAnsi="Times New Roman" w:cs="Times New Roman"/>
          <w:color w:val="212121"/>
          <w:sz w:val="24"/>
          <w:szCs w:val="24"/>
        </w:rPr>
      </w:pPr>
      <w:r w:rsidRPr="00781F99">
        <w:rPr>
          <w:rFonts w:ascii="Times New Roman" w:hAnsi="Times New Roman" w:cs="Times New Roman"/>
          <w:color w:val="212121"/>
          <w:sz w:val="24"/>
          <w:szCs w:val="24"/>
        </w:rPr>
        <w:t>Article 8 – Guarantee regarding apparent and hidden defects</w:t>
      </w:r>
    </w:p>
    <w:p w:rsidR="002B73B7" w:rsidRPr="00781F99" w:rsidRDefault="002B73B7" w:rsidP="00600F44">
      <w:pPr>
        <w:pStyle w:val="PrformatHTML"/>
        <w:shd w:val="clear" w:color="auto" w:fill="FFFFFF"/>
        <w:rPr>
          <w:rFonts w:ascii="Times New Roman" w:hAnsi="Times New Roman" w:cs="Times New Roman"/>
          <w:color w:val="212121"/>
          <w:sz w:val="24"/>
          <w:szCs w:val="24"/>
        </w:rPr>
      </w:pPr>
    </w:p>
    <w:p w:rsidR="00EF357E" w:rsidRPr="00EF357E" w:rsidRDefault="00EF357E" w:rsidP="00EF357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products need</w:t>
      </w:r>
      <w:r w:rsidR="007A3FFD" w:rsidRPr="007A3FFD">
        <w:rPr>
          <w:rFonts w:ascii="Times New Roman" w:hAnsi="Times New Roman" w:cs="Times New Roman"/>
          <w:sz w:val="24"/>
          <w:szCs w:val="24"/>
          <w:shd w:val="clear" w:color="auto" w:fill="FFFFFF"/>
        </w:rPr>
        <w:t xml:space="preserve"> to be checked by the client upon delivery and all claims</w:t>
      </w:r>
      <w:r w:rsidR="007A3FFD" w:rsidRPr="007A3FFD">
        <w:rPr>
          <w:rFonts w:ascii="Times New Roman" w:hAnsi="Times New Roman" w:cs="Times New Roman"/>
          <w:sz w:val="24"/>
          <w:szCs w:val="24"/>
        </w:rPr>
        <w:t xml:space="preserve"> or contestations concerning defaults</w:t>
      </w:r>
      <w:r w:rsidR="007A3FFD" w:rsidRPr="007A3FFD">
        <w:rPr>
          <w:rFonts w:ascii="Times New Roman" w:hAnsi="Times New Roman" w:cs="Times New Roman"/>
          <w:sz w:val="24"/>
          <w:szCs w:val="24"/>
          <w:shd w:val="clear" w:color="auto" w:fill="FFFFFF"/>
        </w:rPr>
        <w:t xml:space="preserve"> are to be made under the conditions laid down in Article 4. </w:t>
      </w:r>
      <w:r w:rsidRPr="00EF357E">
        <w:rPr>
          <w:rFonts w:ascii="Times New Roman" w:hAnsi="Times New Roman" w:cs="Times New Roman"/>
          <w:sz w:val="24"/>
          <w:szCs w:val="24"/>
          <w:shd w:val="clear" w:color="auto" w:fill="FFFFFF"/>
        </w:rPr>
        <w:t>Our Company reserves the right to verify directly or indirectly the validity of any claims</w:t>
      </w:r>
      <w:r w:rsidRPr="00EF357E">
        <w:rPr>
          <w:rFonts w:ascii="Times New Roman" w:hAnsi="Times New Roman" w:cs="Times New Roman"/>
          <w:sz w:val="24"/>
          <w:szCs w:val="24"/>
        </w:rPr>
        <w:t xml:space="preserve"> </w:t>
      </w:r>
      <w:r w:rsidRPr="00781F99">
        <w:rPr>
          <w:rFonts w:ascii="Times New Roman" w:hAnsi="Times New Roman" w:cs="Times New Roman"/>
          <w:sz w:val="24"/>
          <w:szCs w:val="24"/>
        </w:rPr>
        <w:t>on the premises</w:t>
      </w:r>
      <w:r w:rsidRPr="00EF357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EF357E">
        <w:rPr>
          <w:rFonts w:ascii="Times New Roman" w:hAnsi="Times New Roman" w:cs="Times New Roman"/>
          <w:sz w:val="24"/>
          <w:szCs w:val="24"/>
          <w:shd w:val="clear" w:color="auto" w:fill="FFFFFF"/>
        </w:rPr>
        <w:t xml:space="preserve">Any </w:t>
      </w:r>
      <w:r>
        <w:rPr>
          <w:rFonts w:ascii="Times New Roman" w:hAnsi="Times New Roman" w:cs="Times New Roman"/>
          <w:sz w:val="24"/>
          <w:szCs w:val="24"/>
          <w:shd w:val="clear" w:color="auto" w:fill="FFFFFF"/>
        </w:rPr>
        <w:t>d</w:t>
      </w:r>
      <w:r w:rsidRPr="00EF357E">
        <w:rPr>
          <w:rFonts w:ascii="Times New Roman" w:hAnsi="Times New Roman" w:cs="Times New Roman"/>
          <w:sz w:val="24"/>
          <w:szCs w:val="24"/>
          <w:shd w:val="clear" w:color="auto" w:fill="FFFFFF"/>
        </w:rPr>
        <w:t>efective and deteriorated products due to abnormal storage and/or conservation at the client’s premises, shall not be eligible for liability from the Company.</w:t>
      </w:r>
    </w:p>
    <w:p w:rsidR="000833F4" w:rsidRPr="000833F4" w:rsidRDefault="00EF357E" w:rsidP="000833F4">
      <w:pPr>
        <w:rPr>
          <w:rFonts w:ascii="Times New Roman" w:hAnsi="Times New Roman" w:cs="Times New Roman"/>
          <w:sz w:val="24"/>
          <w:szCs w:val="24"/>
        </w:rPr>
      </w:pPr>
      <w:r w:rsidRPr="000833F4">
        <w:rPr>
          <w:rFonts w:ascii="Times New Roman" w:hAnsi="Times New Roman" w:cs="Times New Roman"/>
          <w:sz w:val="24"/>
          <w:szCs w:val="24"/>
          <w:shd w:val="clear" w:color="auto" w:fill="FFFFFF"/>
        </w:rPr>
        <w:t>Under this liability, the Company shall be in charge of free defective product replacement. The client shall not be entitled to any interests or damages for any reason whatsoever.</w:t>
      </w:r>
      <w:r w:rsidR="000833F4" w:rsidRPr="000833F4">
        <w:rPr>
          <w:rFonts w:ascii="Times New Roman" w:hAnsi="Times New Roman" w:cs="Times New Roman"/>
          <w:sz w:val="24"/>
          <w:szCs w:val="24"/>
        </w:rPr>
        <w:t xml:space="preserve"> </w:t>
      </w:r>
    </w:p>
    <w:p w:rsidR="0039405F" w:rsidRPr="00781F99" w:rsidRDefault="000833F4" w:rsidP="0039405F">
      <w:pPr>
        <w:rPr>
          <w:rFonts w:ascii="Times New Roman" w:hAnsi="Times New Roman" w:cs="Times New Roman"/>
          <w:sz w:val="24"/>
          <w:szCs w:val="24"/>
        </w:rPr>
      </w:pPr>
      <w:r w:rsidRPr="000833F4">
        <w:rPr>
          <w:rFonts w:ascii="Times New Roman" w:hAnsi="Times New Roman" w:cs="Times New Roman"/>
          <w:sz w:val="24"/>
          <w:szCs w:val="24"/>
          <w:shd w:val="clear" w:color="auto" w:fill="FFFFFF"/>
        </w:rPr>
        <w:t>Our guarantee applies solely to products that have become regularly a property of the client.</w:t>
      </w:r>
      <w:r w:rsidRPr="000833F4">
        <w:rPr>
          <w:rFonts w:ascii="Times New Roman" w:hAnsi="Times New Roman" w:cs="Times New Roman"/>
          <w:sz w:val="24"/>
          <w:szCs w:val="24"/>
        </w:rPr>
        <w:t xml:space="preserve"> It only applies to products manufactured entirely by our company. </w:t>
      </w:r>
      <w:r w:rsidRPr="000833F4">
        <w:rPr>
          <w:rFonts w:ascii="Times New Roman" w:hAnsi="Times New Roman" w:cs="Times New Roman"/>
          <w:sz w:val="24"/>
          <w:szCs w:val="24"/>
          <w:shd w:val="clear" w:color="auto" w:fill="FFFFFF"/>
        </w:rPr>
        <w:t xml:space="preserve">It shall not apply to products that have been used under unforeseen performance or use conditions. </w:t>
      </w:r>
      <w:r w:rsidRPr="00781F99">
        <w:rPr>
          <w:rFonts w:ascii="Times New Roman" w:hAnsi="Times New Roman" w:cs="Times New Roman"/>
          <w:sz w:val="24"/>
          <w:szCs w:val="24"/>
        </w:rPr>
        <w:t xml:space="preserve">Our guarantee is in accordance with </w:t>
      </w:r>
      <w:r w:rsidR="0039405F">
        <w:rPr>
          <w:rFonts w:ascii="Times New Roman" w:hAnsi="Times New Roman" w:cs="Times New Roman"/>
          <w:sz w:val="24"/>
          <w:szCs w:val="24"/>
        </w:rPr>
        <w:t>the A</w:t>
      </w:r>
      <w:r w:rsidR="0039405F" w:rsidRPr="00781F99">
        <w:rPr>
          <w:rFonts w:ascii="Times New Roman" w:hAnsi="Times New Roman" w:cs="Times New Roman"/>
          <w:sz w:val="24"/>
          <w:szCs w:val="24"/>
        </w:rPr>
        <w:t>rticle 1641</w:t>
      </w:r>
      <w:r w:rsidR="0039405F">
        <w:rPr>
          <w:rFonts w:ascii="Times New Roman" w:hAnsi="Times New Roman" w:cs="Times New Roman"/>
          <w:sz w:val="24"/>
          <w:szCs w:val="24"/>
        </w:rPr>
        <w:t xml:space="preserve"> of the Civil law</w:t>
      </w:r>
      <w:r w:rsidRPr="00781F99">
        <w:rPr>
          <w:rFonts w:ascii="Times New Roman" w:hAnsi="Times New Roman" w:cs="Times New Roman"/>
          <w:sz w:val="24"/>
          <w:szCs w:val="24"/>
        </w:rPr>
        <w:t>.</w:t>
      </w:r>
      <w:r w:rsidR="0039405F" w:rsidRPr="0039405F">
        <w:rPr>
          <w:rFonts w:ascii="Times New Roman" w:hAnsi="Times New Roman" w:cs="Times New Roman"/>
          <w:sz w:val="24"/>
          <w:szCs w:val="24"/>
        </w:rPr>
        <w:t xml:space="preserve"> </w:t>
      </w:r>
      <w:r w:rsidR="0039405F" w:rsidRPr="00781F99">
        <w:rPr>
          <w:rFonts w:ascii="Times New Roman" w:hAnsi="Times New Roman" w:cs="Times New Roman"/>
          <w:sz w:val="24"/>
          <w:szCs w:val="24"/>
        </w:rPr>
        <w:t>We do not cover any damages resulting in the assembly, or mounting of goods unless the same was done under our supervision.</w:t>
      </w:r>
      <w:r w:rsidR="0039405F" w:rsidRPr="0039405F">
        <w:rPr>
          <w:rFonts w:ascii="Times New Roman" w:hAnsi="Times New Roman" w:cs="Times New Roman"/>
          <w:sz w:val="24"/>
          <w:szCs w:val="24"/>
        </w:rPr>
        <w:t xml:space="preserve"> </w:t>
      </w:r>
      <w:r w:rsidR="0039405F" w:rsidRPr="00781F99">
        <w:rPr>
          <w:rFonts w:ascii="Times New Roman" w:hAnsi="Times New Roman" w:cs="Times New Roman"/>
          <w:sz w:val="24"/>
          <w:szCs w:val="24"/>
        </w:rPr>
        <w:t xml:space="preserve">Our guarantee </w:t>
      </w:r>
      <w:r w:rsidR="00696D50" w:rsidRPr="00696D50">
        <w:rPr>
          <w:rFonts w:ascii="Times New Roman" w:hAnsi="Times New Roman" w:cs="Times New Roman"/>
          <w:sz w:val="24"/>
          <w:szCs w:val="24"/>
          <w:shd w:val="clear" w:color="auto" w:fill="FFFFFF"/>
        </w:rPr>
        <w:t xml:space="preserve">ceases automatically </w:t>
      </w:r>
      <w:r w:rsidR="0039405F" w:rsidRPr="00781F99">
        <w:rPr>
          <w:rFonts w:ascii="Times New Roman" w:hAnsi="Times New Roman" w:cs="Times New Roman"/>
          <w:sz w:val="24"/>
          <w:szCs w:val="24"/>
        </w:rPr>
        <w:t xml:space="preserve">if the client </w:t>
      </w:r>
      <w:r w:rsidR="00696D50" w:rsidRPr="00696D50">
        <w:rPr>
          <w:rFonts w:ascii="Times New Roman" w:hAnsi="Times New Roman" w:cs="Times New Roman"/>
          <w:sz w:val="24"/>
          <w:szCs w:val="24"/>
          <w:shd w:val="clear" w:color="auto" w:fill="FFFFFF"/>
        </w:rPr>
        <w:t>has not notified us of the alleged defect within 20 clear days from its discovery</w:t>
      </w:r>
      <w:r w:rsidR="0039405F" w:rsidRPr="00781F99">
        <w:rPr>
          <w:rFonts w:ascii="Times New Roman" w:hAnsi="Times New Roman" w:cs="Times New Roman"/>
          <w:sz w:val="24"/>
          <w:szCs w:val="24"/>
        </w:rPr>
        <w:t>. The duty to prove the date when the faults were discovered is on the buyer/client</w:t>
      </w:r>
      <w:r w:rsidR="00696D50" w:rsidRPr="00696D50">
        <w:rPr>
          <w:rFonts w:ascii="Times New Roman" w:hAnsi="Times New Roman" w:cs="Times New Roman"/>
          <w:sz w:val="24"/>
          <w:szCs w:val="24"/>
          <w:shd w:val="clear" w:color="auto" w:fill="FFFFFF"/>
        </w:rPr>
        <w:t xml:space="preserve">. In any case, our </w:t>
      </w:r>
      <w:r w:rsidR="00696D50">
        <w:rPr>
          <w:rFonts w:ascii="Times New Roman" w:hAnsi="Times New Roman" w:cs="Times New Roman"/>
          <w:sz w:val="24"/>
          <w:szCs w:val="24"/>
          <w:shd w:val="clear" w:color="auto" w:fill="FFFFFF"/>
        </w:rPr>
        <w:t>guarantee</w:t>
      </w:r>
      <w:r w:rsidR="00696D50" w:rsidRPr="00696D50">
        <w:rPr>
          <w:rFonts w:ascii="Times New Roman" w:hAnsi="Times New Roman" w:cs="Times New Roman"/>
          <w:sz w:val="24"/>
          <w:szCs w:val="24"/>
          <w:shd w:val="clear" w:color="auto" w:fill="FFFFFF"/>
        </w:rPr>
        <w:t xml:space="preserve"> is limited to six months from delivery.</w:t>
      </w:r>
    </w:p>
    <w:p w:rsidR="00696D50" w:rsidRDefault="00696D50" w:rsidP="000833F4">
      <w:pPr>
        <w:rPr>
          <w:rFonts w:ascii="Times New Roman" w:hAnsi="Times New Roman" w:cs="Times New Roman"/>
          <w:sz w:val="24"/>
          <w:szCs w:val="24"/>
          <w:shd w:val="clear" w:color="auto" w:fill="FFFFFF"/>
        </w:rPr>
      </w:pPr>
    </w:p>
    <w:p w:rsidR="00EF357E" w:rsidRDefault="00EF357E" w:rsidP="00625390">
      <w:pPr>
        <w:rPr>
          <w:rFonts w:ascii="Times New Roman" w:hAnsi="Times New Roman" w:cs="Times New Roman"/>
          <w:sz w:val="24"/>
          <w:szCs w:val="24"/>
        </w:rPr>
      </w:pPr>
    </w:p>
    <w:p w:rsidR="00AB23DA" w:rsidRDefault="00AB23DA" w:rsidP="00625390">
      <w:pPr>
        <w:rPr>
          <w:rFonts w:ascii="Times New Roman" w:hAnsi="Times New Roman" w:cs="Times New Roman"/>
          <w:sz w:val="24"/>
          <w:szCs w:val="24"/>
        </w:rPr>
      </w:pPr>
    </w:p>
    <w:p w:rsidR="00AB23DA" w:rsidRDefault="00AB23DA" w:rsidP="00625390">
      <w:pPr>
        <w:rPr>
          <w:rFonts w:ascii="Times New Roman" w:hAnsi="Times New Roman" w:cs="Times New Roman"/>
          <w:sz w:val="24"/>
          <w:szCs w:val="24"/>
        </w:rPr>
      </w:pPr>
    </w:p>
    <w:p w:rsidR="00486307" w:rsidRDefault="00486307" w:rsidP="00625390">
      <w:pPr>
        <w:rPr>
          <w:rFonts w:ascii="Times New Roman" w:hAnsi="Times New Roman" w:cs="Times New Roman"/>
          <w:sz w:val="24"/>
          <w:szCs w:val="24"/>
        </w:rPr>
      </w:pPr>
    </w:p>
    <w:p w:rsidR="00486307" w:rsidRDefault="00486307" w:rsidP="00625390">
      <w:pPr>
        <w:rPr>
          <w:rFonts w:ascii="Times New Roman" w:hAnsi="Times New Roman" w:cs="Times New Roman"/>
          <w:sz w:val="24"/>
          <w:szCs w:val="24"/>
        </w:rPr>
      </w:pPr>
    </w:p>
    <w:p w:rsidR="00486307" w:rsidRDefault="00486307" w:rsidP="00625390">
      <w:pPr>
        <w:rPr>
          <w:rFonts w:ascii="Times New Roman" w:hAnsi="Times New Roman" w:cs="Times New Roman"/>
          <w:sz w:val="24"/>
          <w:szCs w:val="24"/>
        </w:rPr>
      </w:pPr>
    </w:p>
    <w:p w:rsidR="00821C71" w:rsidRPr="00781F99" w:rsidRDefault="00821C71" w:rsidP="00625390">
      <w:pPr>
        <w:rPr>
          <w:rFonts w:ascii="Times New Roman" w:hAnsi="Times New Roman" w:cs="Times New Roman"/>
          <w:sz w:val="24"/>
          <w:szCs w:val="24"/>
        </w:rPr>
      </w:pPr>
    </w:p>
    <w:p w:rsidR="00821C71" w:rsidRDefault="00696D50" w:rsidP="00625390">
      <w:pPr>
        <w:rPr>
          <w:rFonts w:ascii="Times New Roman" w:hAnsi="Times New Roman" w:cs="Times New Roman"/>
          <w:sz w:val="24"/>
          <w:szCs w:val="24"/>
        </w:rPr>
      </w:pPr>
      <w:r>
        <w:rPr>
          <w:rFonts w:ascii="Times New Roman" w:hAnsi="Times New Roman" w:cs="Times New Roman"/>
          <w:sz w:val="24"/>
          <w:szCs w:val="24"/>
        </w:rPr>
        <w:lastRenderedPageBreak/>
        <w:t xml:space="preserve">Article 9 – </w:t>
      </w:r>
      <w:r w:rsidR="00486307">
        <w:rPr>
          <w:rFonts w:ascii="Times New Roman" w:hAnsi="Times New Roman" w:cs="Times New Roman"/>
          <w:sz w:val="24"/>
          <w:szCs w:val="24"/>
        </w:rPr>
        <w:t>Getting started</w:t>
      </w:r>
    </w:p>
    <w:p w:rsidR="00696D50" w:rsidRDefault="00696D50" w:rsidP="006A6292">
      <w:pPr>
        <w:rPr>
          <w:rFonts w:ascii="Times New Roman" w:hAnsi="Times New Roman" w:cs="Times New Roman"/>
          <w:sz w:val="24"/>
          <w:szCs w:val="24"/>
        </w:rPr>
      </w:pPr>
      <w:r w:rsidRPr="00696D50">
        <w:rPr>
          <w:rFonts w:ascii="Times New Roman" w:hAnsi="Times New Roman" w:cs="Times New Roman"/>
          <w:sz w:val="24"/>
          <w:szCs w:val="24"/>
        </w:rPr>
        <w:t xml:space="preserve">By express prior agreement between the parties, our Company </w:t>
      </w:r>
      <w:r w:rsidR="006A6292" w:rsidRPr="00781F99">
        <w:rPr>
          <w:rFonts w:ascii="Times New Roman" w:hAnsi="Times New Roman" w:cs="Times New Roman"/>
          <w:sz w:val="24"/>
          <w:szCs w:val="24"/>
        </w:rPr>
        <w:t xml:space="preserve">can engage setup and installation of our products and material. </w:t>
      </w:r>
      <w:r w:rsidRPr="00696D50">
        <w:rPr>
          <w:rFonts w:ascii="Times New Roman" w:hAnsi="Times New Roman" w:cs="Times New Roman"/>
          <w:sz w:val="24"/>
          <w:szCs w:val="24"/>
        </w:rPr>
        <w:t>The conditions of intervention of our Company will be specifi</w:t>
      </w:r>
      <w:r>
        <w:rPr>
          <w:rFonts w:ascii="Times New Roman" w:hAnsi="Times New Roman" w:cs="Times New Roman"/>
          <w:sz w:val="24"/>
          <w:szCs w:val="24"/>
        </w:rPr>
        <w:t xml:space="preserve">ed in the particular conditions </w:t>
      </w:r>
      <w:r w:rsidRPr="00696D50">
        <w:rPr>
          <w:rFonts w:ascii="Times New Roman" w:hAnsi="Times New Roman" w:cs="Times New Roman"/>
          <w:sz w:val="24"/>
          <w:szCs w:val="24"/>
        </w:rPr>
        <w:t>contract established by our Company.</w:t>
      </w:r>
      <w:r>
        <w:rPr>
          <w:rFonts w:ascii="Times New Roman" w:hAnsi="Times New Roman" w:cs="Times New Roman"/>
          <w:sz w:val="24"/>
          <w:szCs w:val="24"/>
        </w:rPr>
        <w:t xml:space="preserve"> </w:t>
      </w:r>
      <w:r w:rsidRPr="00696D50">
        <w:rPr>
          <w:rFonts w:ascii="Times New Roman" w:hAnsi="Times New Roman" w:cs="Times New Roman"/>
          <w:sz w:val="24"/>
          <w:szCs w:val="24"/>
        </w:rPr>
        <w:t>The buyer is obliged to provide all necessary material and human resources.</w:t>
      </w:r>
      <w:r>
        <w:rPr>
          <w:rFonts w:ascii="Times New Roman" w:hAnsi="Times New Roman" w:cs="Times New Roman"/>
          <w:sz w:val="24"/>
          <w:szCs w:val="24"/>
        </w:rPr>
        <w:t xml:space="preserve"> </w:t>
      </w:r>
      <w:r w:rsidRPr="00781F99">
        <w:rPr>
          <w:rFonts w:ascii="Times New Roman" w:hAnsi="Times New Roman" w:cs="Times New Roman"/>
          <w:sz w:val="24"/>
          <w:szCs w:val="24"/>
        </w:rPr>
        <w:t>In case</w:t>
      </w:r>
      <w:r>
        <w:rPr>
          <w:rFonts w:ascii="Times New Roman" w:hAnsi="Times New Roman" w:cs="Times New Roman"/>
          <w:sz w:val="24"/>
          <w:szCs w:val="24"/>
        </w:rPr>
        <w:t xml:space="preserve"> of accident our c</w:t>
      </w:r>
      <w:r w:rsidRPr="00781F99">
        <w:rPr>
          <w:rFonts w:ascii="Times New Roman" w:hAnsi="Times New Roman" w:cs="Times New Roman"/>
          <w:sz w:val="24"/>
          <w:szCs w:val="24"/>
        </w:rPr>
        <w:t xml:space="preserve">ompany is liable only for the actions executed by </w:t>
      </w:r>
      <w:r>
        <w:rPr>
          <w:rFonts w:ascii="Times New Roman" w:hAnsi="Times New Roman" w:cs="Times New Roman"/>
          <w:sz w:val="24"/>
          <w:szCs w:val="24"/>
        </w:rPr>
        <w:t xml:space="preserve">our personnel. </w:t>
      </w:r>
      <w:r w:rsidRPr="00696D50">
        <w:rPr>
          <w:rFonts w:ascii="Times New Roman" w:hAnsi="Times New Roman" w:cs="Times New Roman"/>
          <w:sz w:val="24"/>
          <w:szCs w:val="24"/>
        </w:rPr>
        <w:t>The buyer is solely responsible for all the routing and installation of the equipment.</w:t>
      </w:r>
    </w:p>
    <w:p w:rsidR="00696D50" w:rsidRDefault="00696D50" w:rsidP="006A6292">
      <w:pPr>
        <w:rPr>
          <w:rFonts w:ascii="Times New Roman" w:hAnsi="Times New Roman" w:cs="Times New Roman"/>
          <w:sz w:val="24"/>
          <w:szCs w:val="24"/>
        </w:rPr>
      </w:pPr>
    </w:p>
    <w:p w:rsidR="00B86139" w:rsidRPr="00781F99" w:rsidRDefault="00B86139" w:rsidP="00B86139">
      <w:pPr>
        <w:rPr>
          <w:rFonts w:ascii="Times New Roman" w:hAnsi="Times New Roman" w:cs="Times New Roman"/>
          <w:sz w:val="24"/>
          <w:szCs w:val="24"/>
        </w:rPr>
      </w:pPr>
      <w:r w:rsidRPr="00781F99">
        <w:rPr>
          <w:rFonts w:ascii="Times New Roman" w:hAnsi="Times New Roman" w:cs="Times New Roman"/>
          <w:sz w:val="24"/>
          <w:szCs w:val="24"/>
        </w:rPr>
        <w:t>Article 10 - Jurisdiction</w:t>
      </w:r>
    </w:p>
    <w:p w:rsidR="00B86139" w:rsidRPr="00696D50" w:rsidRDefault="00696D50" w:rsidP="00B86139">
      <w:pPr>
        <w:rPr>
          <w:rFonts w:ascii="Times New Roman" w:hAnsi="Times New Roman" w:cs="Times New Roman"/>
          <w:sz w:val="24"/>
          <w:szCs w:val="24"/>
        </w:rPr>
      </w:pPr>
      <w:r w:rsidRPr="00696D50">
        <w:rPr>
          <w:rFonts w:ascii="Times New Roman" w:hAnsi="Times New Roman" w:cs="Times New Roman"/>
          <w:sz w:val="24"/>
          <w:szCs w:val="24"/>
          <w:shd w:val="clear" w:color="auto" w:fill="FFFFFF"/>
        </w:rPr>
        <w:t>The selection of service address is set by our Company, at its headquarters. Any dispute regarding the application of the present terms and conditions, their interpretation, their implementation, sales contracts and invoice payments shall be brought before the Commercial Court attributed to the Company headquarters region irrespective of the place of order, delivery, payment or mode of payment, even in the event of appeal or multiple defendants. The allocation of jurisdiction is general and applies whether it is a main claim, an interlocutory claim, an action on the merits or an interim.</w:t>
      </w:r>
    </w:p>
    <w:p w:rsidR="00B86139" w:rsidRPr="00781F99" w:rsidRDefault="00B86139" w:rsidP="00B86139">
      <w:pPr>
        <w:rPr>
          <w:rFonts w:ascii="Times New Roman" w:hAnsi="Times New Roman" w:cs="Times New Roman"/>
          <w:sz w:val="24"/>
          <w:szCs w:val="24"/>
        </w:rPr>
      </w:pPr>
    </w:p>
    <w:p w:rsidR="00B86139" w:rsidRPr="00781F99" w:rsidRDefault="00B86139" w:rsidP="00B86139">
      <w:pPr>
        <w:rPr>
          <w:rFonts w:ascii="Times New Roman" w:hAnsi="Times New Roman" w:cs="Times New Roman"/>
          <w:sz w:val="24"/>
          <w:szCs w:val="24"/>
        </w:rPr>
      </w:pPr>
      <w:r w:rsidRPr="00781F99">
        <w:rPr>
          <w:rFonts w:ascii="Times New Roman" w:hAnsi="Times New Roman" w:cs="Times New Roman"/>
          <w:sz w:val="24"/>
          <w:szCs w:val="24"/>
        </w:rPr>
        <w:t xml:space="preserve">Article 11 - </w:t>
      </w:r>
      <w:r w:rsidR="00696D50">
        <w:rPr>
          <w:rFonts w:ascii="Times New Roman" w:hAnsi="Times New Roman" w:cs="Times New Roman"/>
          <w:sz w:val="24"/>
          <w:szCs w:val="24"/>
        </w:rPr>
        <w:t>Disclaimer</w:t>
      </w:r>
    </w:p>
    <w:p w:rsidR="00B86139" w:rsidRPr="00696D50" w:rsidRDefault="00696D50" w:rsidP="00B86139">
      <w:pPr>
        <w:rPr>
          <w:rFonts w:ascii="Times New Roman" w:hAnsi="Times New Roman" w:cs="Times New Roman"/>
          <w:sz w:val="24"/>
          <w:szCs w:val="24"/>
        </w:rPr>
      </w:pPr>
      <w:r w:rsidRPr="00696D50">
        <w:rPr>
          <w:rFonts w:ascii="Times New Roman" w:hAnsi="Times New Roman" w:cs="Times New Roman"/>
          <w:sz w:val="24"/>
          <w:szCs w:val="24"/>
          <w:shd w:val="clear" w:color="auto" w:fill="FFFFFF"/>
        </w:rPr>
        <w:t>The fact that our Company does may not at some point rely to some or one of the present clauses cannot imply future renunciation towards the aforementioned terms and conditions.</w:t>
      </w:r>
    </w:p>
    <w:p w:rsidR="00B86139" w:rsidRPr="00781F99" w:rsidRDefault="00B86139" w:rsidP="00B86139">
      <w:pPr>
        <w:rPr>
          <w:rFonts w:ascii="Times New Roman" w:hAnsi="Times New Roman" w:cs="Times New Roman"/>
          <w:sz w:val="24"/>
          <w:szCs w:val="24"/>
        </w:rPr>
      </w:pPr>
    </w:p>
    <w:p w:rsidR="00B86139" w:rsidRPr="00781F99" w:rsidRDefault="009E6302" w:rsidP="00B86139">
      <w:pPr>
        <w:rPr>
          <w:rFonts w:ascii="Times New Roman" w:hAnsi="Times New Roman" w:cs="Times New Roman"/>
          <w:sz w:val="24"/>
          <w:szCs w:val="24"/>
        </w:rPr>
      </w:pPr>
      <w:r w:rsidRPr="00781F99">
        <w:rPr>
          <w:rFonts w:ascii="Times New Roman" w:hAnsi="Times New Roman" w:cs="Times New Roman"/>
          <w:sz w:val="24"/>
          <w:szCs w:val="24"/>
        </w:rPr>
        <w:t>Article 12 - Applicable Law</w:t>
      </w:r>
    </w:p>
    <w:p w:rsidR="00B86139" w:rsidRPr="00696D50" w:rsidRDefault="00696D50" w:rsidP="00696D50">
      <w:pPr>
        <w:rPr>
          <w:rFonts w:ascii="Times New Roman" w:hAnsi="Times New Roman" w:cs="Times New Roman"/>
          <w:sz w:val="24"/>
          <w:szCs w:val="24"/>
        </w:rPr>
      </w:pPr>
      <w:r w:rsidRPr="00696D50">
        <w:rPr>
          <w:rFonts w:ascii="Times New Roman" w:hAnsi="Times New Roman" w:cs="Times New Roman"/>
          <w:sz w:val="24"/>
          <w:szCs w:val="24"/>
          <w:shd w:val="clear" w:color="auto" w:fill="FFFFFF"/>
        </w:rPr>
        <w:t>Any questions regarding the present terms and conditions that would not be covered by the present contractual provisions shall be governed by the French law to the exclusion of any other law and, in a suppletive basis, by the Vienna Convention on Contracts for the International Sales of Goods.</w:t>
      </w:r>
    </w:p>
    <w:sectPr w:rsidR="00B86139" w:rsidRPr="00696D50" w:rsidSect="009C4A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Segoe UI Semilight"/>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06B2D"/>
    <w:multiLevelType w:val="multilevel"/>
    <w:tmpl w:val="6E76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25390"/>
    <w:rsid w:val="000439D6"/>
    <w:rsid w:val="000833F4"/>
    <w:rsid w:val="00084FA1"/>
    <w:rsid w:val="00097A67"/>
    <w:rsid w:val="000D5836"/>
    <w:rsid w:val="001E00BC"/>
    <w:rsid w:val="00204F82"/>
    <w:rsid w:val="00247758"/>
    <w:rsid w:val="002B1F52"/>
    <w:rsid w:val="002B73B7"/>
    <w:rsid w:val="002D65BF"/>
    <w:rsid w:val="0032753B"/>
    <w:rsid w:val="003438C5"/>
    <w:rsid w:val="0038657D"/>
    <w:rsid w:val="0039405F"/>
    <w:rsid w:val="003D61EC"/>
    <w:rsid w:val="003E6A03"/>
    <w:rsid w:val="003E76F5"/>
    <w:rsid w:val="003E7D06"/>
    <w:rsid w:val="00400E56"/>
    <w:rsid w:val="0048246C"/>
    <w:rsid w:val="00486307"/>
    <w:rsid w:val="00510E4A"/>
    <w:rsid w:val="00600064"/>
    <w:rsid w:val="00600F44"/>
    <w:rsid w:val="00617F5E"/>
    <w:rsid w:val="00625390"/>
    <w:rsid w:val="00696D50"/>
    <w:rsid w:val="006A6292"/>
    <w:rsid w:val="006D0966"/>
    <w:rsid w:val="00781F99"/>
    <w:rsid w:val="00783EFC"/>
    <w:rsid w:val="0079745D"/>
    <w:rsid w:val="007A0219"/>
    <w:rsid w:val="007A3FFD"/>
    <w:rsid w:val="00801DDF"/>
    <w:rsid w:val="00815ABD"/>
    <w:rsid w:val="00821C71"/>
    <w:rsid w:val="00877E51"/>
    <w:rsid w:val="00902EA3"/>
    <w:rsid w:val="00950DAC"/>
    <w:rsid w:val="0095196F"/>
    <w:rsid w:val="0095795E"/>
    <w:rsid w:val="009B1E5F"/>
    <w:rsid w:val="009C4A12"/>
    <w:rsid w:val="009D5747"/>
    <w:rsid w:val="009E6302"/>
    <w:rsid w:val="00AB23DA"/>
    <w:rsid w:val="00B07C83"/>
    <w:rsid w:val="00B317DE"/>
    <w:rsid w:val="00B86139"/>
    <w:rsid w:val="00BD2D87"/>
    <w:rsid w:val="00C45D3B"/>
    <w:rsid w:val="00C56C09"/>
    <w:rsid w:val="00C7714B"/>
    <w:rsid w:val="00C938ED"/>
    <w:rsid w:val="00D118AA"/>
    <w:rsid w:val="00D43E68"/>
    <w:rsid w:val="00DC6629"/>
    <w:rsid w:val="00DE1F63"/>
    <w:rsid w:val="00DF395B"/>
    <w:rsid w:val="00DF7F88"/>
    <w:rsid w:val="00E3635B"/>
    <w:rsid w:val="00E75CD8"/>
    <w:rsid w:val="00E920BC"/>
    <w:rsid w:val="00EA212A"/>
    <w:rsid w:val="00EB0BC2"/>
    <w:rsid w:val="00EF357E"/>
    <w:rsid w:val="00F67FA1"/>
    <w:rsid w:val="00FE6A3F"/>
    <w:rsid w:val="00FF0D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E3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E3635B"/>
    <w:rPr>
      <w:rFonts w:ascii="Courier New" w:eastAsia="Times New Roman" w:hAnsi="Courier New" w:cs="Courier New"/>
      <w:sz w:val="20"/>
      <w:szCs w:val="20"/>
    </w:rPr>
  </w:style>
  <w:style w:type="character" w:styleId="Accentuation">
    <w:name w:val="Emphasis"/>
    <w:basedOn w:val="Policepardfaut"/>
    <w:uiPriority w:val="20"/>
    <w:qFormat/>
    <w:rsid w:val="00801DDF"/>
    <w:rPr>
      <w:i/>
      <w:iCs/>
    </w:rPr>
  </w:style>
  <w:style w:type="paragraph" w:styleId="NormalWeb">
    <w:name w:val="Normal (Web)"/>
    <w:basedOn w:val="Normal"/>
    <w:uiPriority w:val="99"/>
    <w:semiHidden/>
    <w:unhideWhenUsed/>
    <w:rsid w:val="00EA21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215030">
      <w:bodyDiv w:val="1"/>
      <w:marLeft w:val="0"/>
      <w:marRight w:val="0"/>
      <w:marTop w:val="0"/>
      <w:marBottom w:val="0"/>
      <w:divBdr>
        <w:top w:val="none" w:sz="0" w:space="0" w:color="auto"/>
        <w:left w:val="none" w:sz="0" w:space="0" w:color="auto"/>
        <w:bottom w:val="none" w:sz="0" w:space="0" w:color="auto"/>
        <w:right w:val="none" w:sz="0" w:space="0" w:color="auto"/>
      </w:divBdr>
    </w:div>
    <w:div w:id="512916609">
      <w:bodyDiv w:val="1"/>
      <w:marLeft w:val="0"/>
      <w:marRight w:val="0"/>
      <w:marTop w:val="0"/>
      <w:marBottom w:val="0"/>
      <w:divBdr>
        <w:top w:val="none" w:sz="0" w:space="0" w:color="auto"/>
        <w:left w:val="none" w:sz="0" w:space="0" w:color="auto"/>
        <w:bottom w:val="none" w:sz="0" w:space="0" w:color="auto"/>
        <w:right w:val="none" w:sz="0" w:space="0" w:color="auto"/>
      </w:divBdr>
    </w:div>
    <w:div w:id="520557240">
      <w:bodyDiv w:val="1"/>
      <w:marLeft w:val="0"/>
      <w:marRight w:val="0"/>
      <w:marTop w:val="0"/>
      <w:marBottom w:val="0"/>
      <w:divBdr>
        <w:top w:val="none" w:sz="0" w:space="0" w:color="auto"/>
        <w:left w:val="none" w:sz="0" w:space="0" w:color="auto"/>
        <w:bottom w:val="none" w:sz="0" w:space="0" w:color="auto"/>
        <w:right w:val="none" w:sz="0" w:space="0" w:color="auto"/>
      </w:divBdr>
    </w:div>
    <w:div w:id="622345842">
      <w:bodyDiv w:val="1"/>
      <w:marLeft w:val="0"/>
      <w:marRight w:val="0"/>
      <w:marTop w:val="0"/>
      <w:marBottom w:val="0"/>
      <w:divBdr>
        <w:top w:val="none" w:sz="0" w:space="0" w:color="auto"/>
        <w:left w:val="none" w:sz="0" w:space="0" w:color="auto"/>
        <w:bottom w:val="none" w:sz="0" w:space="0" w:color="auto"/>
        <w:right w:val="none" w:sz="0" w:space="0" w:color="auto"/>
      </w:divBdr>
      <w:divsChild>
        <w:div w:id="1247347405">
          <w:marLeft w:val="0"/>
          <w:marRight w:val="0"/>
          <w:marTop w:val="0"/>
          <w:marBottom w:val="0"/>
          <w:divBdr>
            <w:top w:val="none" w:sz="0" w:space="0" w:color="auto"/>
            <w:left w:val="none" w:sz="0" w:space="0" w:color="auto"/>
            <w:bottom w:val="none" w:sz="0" w:space="0" w:color="auto"/>
            <w:right w:val="none" w:sz="0" w:space="0" w:color="auto"/>
          </w:divBdr>
          <w:divsChild>
            <w:div w:id="1128008520">
              <w:marLeft w:val="0"/>
              <w:marRight w:val="48"/>
              <w:marTop w:val="0"/>
              <w:marBottom w:val="0"/>
              <w:divBdr>
                <w:top w:val="none" w:sz="0" w:space="0" w:color="auto"/>
                <w:left w:val="none" w:sz="0" w:space="0" w:color="auto"/>
                <w:bottom w:val="none" w:sz="0" w:space="0" w:color="auto"/>
                <w:right w:val="none" w:sz="0" w:space="0" w:color="auto"/>
              </w:divBdr>
              <w:divsChild>
                <w:div w:id="1791624741">
                  <w:marLeft w:val="0"/>
                  <w:marRight w:val="0"/>
                  <w:marTop w:val="0"/>
                  <w:marBottom w:val="96"/>
                  <w:divBdr>
                    <w:top w:val="single" w:sz="4" w:space="0" w:color="C0C0C0"/>
                    <w:left w:val="single" w:sz="4" w:space="0" w:color="D9D9D9"/>
                    <w:bottom w:val="single" w:sz="4" w:space="0" w:color="D9D9D9"/>
                    <w:right w:val="single" w:sz="4" w:space="0" w:color="D9D9D9"/>
                  </w:divBdr>
                  <w:divsChild>
                    <w:div w:id="1701323451">
                      <w:marLeft w:val="0"/>
                      <w:marRight w:val="0"/>
                      <w:marTop w:val="0"/>
                      <w:marBottom w:val="0"/>
                      <w:divBdr>
                        <w:top w:val="none" w:sz="0" w:space="0" w:color="auto"/>
                        <w:left w:val="none" w:sz="0" w:space="0" w:color="auto"/>
                        <w:bottom w:val="none" w:sz="0" w:space="0" w:color="auto"/>
                        <w:right w:val="none" w:sz="0" w:space="0" w:color="auto"/>
                      </w:divBdr>
                    </w:div>
                    <w:div w:id="19472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20109">
          <w:marLeft w:val="0"/>
          <w:marRight w:val="0"/>
          <w:marTop w:val="0"/>
          <w:marBottom w:val="0"/>
          <w:divBdr>
            <w:top w:val="none" w:sz="0" w:space="0" w:color="auto"/>
            <w:left w:val="none" w:sz="0" w:space="0" w:color="auto"/>
            <w:bottom w:val="none" w:sz="0" w:space="0" w:color="auto"/>
            <w:right w:val="none" w:sz="0" w:space="0" w:color="auto"/>
          </w:divBdr>
          <w:divsChild>
            <w:div w:id="66811473">
              <w:marLeft w:val="48"/>
              <w:marRight w:val="0"/>
              <w:marTop w:val="0"/>
              <w:marBottom w:val="0"/>
              <w:divBdr>
                <w:top w:val="none" w:sz="0" w:space="0" w:color="auto"/>
                <w:left w:val="none" w:sz="0" w:space="0" w:color="auto"/>
                <w:bottom w:val="none" w:sz="0" w:space="0" w:color="auto"/>
                <w:right w:val="none" w:sz="0" w:space="0" w:color="auto"/>
              </w:divBdr>
              <w:divsChild>
                <w:div w:id="938373965">
                  <w:marLeft w:val="0"/>
                  <w:marRight w:val="0"/>
                  <w:marTop w:val="0"/>
                  <w:marBottom w:val="0"/>
                  <w:divBdr>
                    <w:top w:val="none" w:sz="0" w:space="0" w:color="auto"/>
                    <w:left w:val="none" w:sz="0" w:space="0" w:color="auto"/>
                    <w:bottom w:val="none" w:sz="0" w:space="0" w:color="auto"/>
                    <w:right w:val="none" w:sz="0" w:space="0" w:color="auto"/>
                  </w:divBdr>
                  <w:divsChild>
                    <w:div w:id="1832982468">
                      <w:marLeft w:val="0"/>
                      <w:marRight w:val="0"/>
                      <w:marTop w:val="0"/>
                      <w:marBottom w:val="96"/>
                      <w:divBdr>
                        <w:top w:val="single" w:sz="4" w:space="0" w:color="F5F5F5"/>
                        <w:left w:val="single" w:sz="4" w:space="0" w:color="F5F5F5"/>
                        <w:bottom w:val="single" w:sz="4" w:space="0" w:color="F5F5F5"/>
                        <w:right w:val="single" w:sz="4" w:space="0" w:color="F5F5F5"/>
                      </w:divBdr>
                      <w:divsChild>
                        <w:div w:id="1380520724">
                          <w:marLeft w:val="0"/>
                          <w:marRight w:val="0"/>
                          <w:marTop w:val="0"/>
                          <w:marBottom w:val="0"/>
                          <w:divBdr>
                            <w:top w:val="none" w:sz="0" w:space="0" w:color="auto"/>
                            <w:left w:val="none" w:sz="0" w:space="0" w:color="auto"/>
                            <w:bottom w:val="none" w:sz="0" w:space="0" w:color="auto"/>
                            <w:right w:val="none" w:sz="0" w:space="0" w:color="auto"/>
                          </w:divBdr>
                          <w:divsChild>
                            <w:div w:id="1100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897102">
      <w:bodyDiv w:val="1"/>
      <w:marLeft w:val="0"/>
      <w:marRight w:val="0"/>
      <w:marTop w:val="0"/>
      <w:marBottom w:val="0"/>
      <w:divBdr>
        <w:top w:val="none" w:sz="0" w:space="0" w:color="auto"/>
        <w:left w:val="none" w:sz="0" w:space="0" w:color="auto"/>
        <w:bottom w:val="none" w:sz="0" w:space="0" w:color="auto"/>
        <w:right w:val="none" w:sz="0" w:space="0" w:color="auto"/>
      </w:divBdr>
    </w:div>
    <w:div w:id="1911499114">
      <w:bodyDiv w:val="1"/>
      <w:marLeft w:val="0"/>
      <w:marRight w:val="0"/>
      <w:marTop w:val="0"/>
      <w:marBottom w:val="0"/>
      <w:divBdr>
        <w:top w:val="none" w:sz="0" w:space="0" w:color="auto"/>
        <w:left w:val="none" w:sz="0" w:space="0" w:color="auto"/>
        <w:bottom w:val="none" w:sz="0" w:space="0" w:color="auto"/>
        <w:right w:val="none" w:sz="0" w:space="0" w:color="auto"/>
      </w:divBdr>
    </w:div>
    <w:div w:id="191361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 Vujaklija</dc:creator>
  <cp:keywords/>
  <dc:description/>
  <cp:lastModifiedBy> </cp:lastModifiedBy>
  <cp:revision>2</cp:revision>
  <dcterms:created xsi:type="dcterms:W3CDTF">2018-04-18T15:12:00Z</dcterms:created>
  <dcterms:modified xsi:type="dcterms:W3CDTF">2018-04-18T15:12:00Z</dcterms:modified>
</cp:coreProperties>
</file>